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56" w:rsidRPr="00A533EC" w:rsidRDefault="00A533EC" w:rsidP="00A533EC">
      <w:pPr>
        <w:jc w:val="right"/>
        <w:rPr>
          <w:rFonts w:ascii="Times New Roman" w:hAnsi="Times New Roman" w:cs="Times New Roman"/>
          <w:bCs/>
          <w:iCs/>
          <w:sz w:val="24"/>
          <w:szCs w:val="24"/>
        </w:rPr>
      </w:pPr>
      <w:bookmarkStart w:id="0" w:name="_GoBack"/>
      <w:bookmarkEnd w:id="0"/>
      <w:r w:rsidRPr="00A533EC">
        <w:rPr>
          <w:rFonts w:ascii="Times New Roman" w:hAnsi="Times New Roman" w:cs="Times New Roman"/>
          <w:bCs/>
          <w:iCs/>
          <w:sz w:val="24"/>
          <w:szCs w:val="24"/>
        </w:rPr>
        <w:t>Приложение 7</w:t>
      </w:r>
    </w:p>
    <w:p w:rsidR="00D73986" w:rsidRDefault="00D73986" w:rsidP="005224AF">
      <w:pPr>
        <w:jc w:val="center"/>
        <w:rPr>
          <w:rFonts w:ascii="Times New Roman" w:hAnsi="Times New Roman" w:cs="Times New Roman"/>
          <w:b/>
          <w:bCs/>
          <w:i/>
          <w:iCs/>
          <w:sz w:val="24"/>
          <w:szCs w:val="24"/>
        </w:rPr>
      </w:pPr>
    </w:p>
    <w:p w:rsidR="005224AF" w:rsidRDefault="005224AF" w:rsidP="005224AF">
      <w:pPr>
        <w:jc w:val="center"/>
        <w:rPr>
          <w:rFonts w:ascii="Times New Roman" w:hAnsi="Times New Roman" w:cs="Times New Roman"/>
          <w:b/>
          <w:bCs/>
          <w:i/>
          <w:iCs/>
          <w:sz w:val="24"/>
          <w:szCs w:val="24"/>
        </w:rPr>
      </w:pPr>
      <w:r w:rsidRPr="00C74E56">
        <w:rPr>
          <w:rFonts w:ascii="Times New Roman" w:hAnsi="Times New Roman" w:cs="Times New Roman"/>
          <w:b/>
          <w:bCs/>
          <w:i/>
          <w:iCs/>
          <w:sz w:val="24"/>
          <w:szCs w:val="24"/>
        </w:rPr>
        <w:t>ТЕХНИЧЕСКАЯ СПЕЦИФИКАЦИЯ</w:t>
      </w:r>
    </w:p>
    <w:p w:rsidR="00BC3750" w:rsidRDefault="00BC3750" w:rsidP="005224AF">
      <w:pPr>
        <w:jc w:val="center"/>
        <w:rPr>
          <w:rFonts w:ascii="Times New Roman" w:hAnsi="Times New Roman" w:cs="Times New Roman"/>
          <w:b/>
          <w:bCs/>
          <w:i/>
          <w:iCs/>
          <w:sz w:val="24"/>
          <w:szCs w:val="24"/>
        </w:rPr>
      </w:pPr>
    </w:p>
    <w:p w:rsidR="00BC3750" w:rsidRPr="009012CB" w:rsidRDefault="000134BF" w:rsidP="005224AF">
      <w:pPr>
        <w:jc w:val="center"/>
        <w:rPr>
          <w:rFonts w:ascii="Times New Roman" w:hAnsi="Times New Roman" w:cs="Times New Roman"/>
          <w:b/>
          <w:bCs/>
          <w:i/>
          <w:iCs/>
          <w:sz w:val="32"/>
          <w:szCs w:val="32"/>
        </w:rPr>
      </w:pPr>
      <w:r w:rsidRPr="009012CB">
        <w:rPr>
          <w:rFonts w:ascii="Times New Roman" w:hAnsi="Times New Roman" w:cs="Times New Roman"/>
          <w:b/>
          <w:bCs/>
          <w:i/>
          <w:iCs/>
          <w:sz w:val="32"/>
          <w:szCs w:val="32"/>
        </w:rPr>
        <w:t>Лот №</w:t>
      </w:r>
      <w:r w:rsidR="00B00855" w:rsidRPr="009012CB">
        <w:rPr>
          <w:rFonts w:ascii="Times New Roman" w:hAnsi="Times New Roman" w:cs="Times New Roman"/>
          <w:b/>
          <w:bCs/>
          <w:i/>
          <w:iCs/>
          <w:sz w:val="32"/>
          <w:szCs w:val="32"/>
        </w:rPr>
        <w:t>1</w:t>
      </w:r>
    </w:p>
    <w:p w:rsidR="00267FE6" w:rsidRPr="00D33EED" w:rsidRDefault="00267FE6">
      <w:pPr>
        <w:spacing w:before="120" w:line="1" w:lineRule="exact"/>
        <w:rPr>
          <w:sz w:val="2"/>
          <w:szCs w:val="2"/>
        </w:rPr>
      </w:pPr>
    </w:p>
    <w:p w:rsidR="00612FCE" w:rsidRPr="00B80188" w:rsidRDefault="00612FCE" w:rsidP="00612FCE">
      <w:pPr>
        <w:jc w:val="center"/>
        <w:rPr>
          <w:rFonts w:ascii="Times New Roman" w:hAnsi="Times New Roman" w:cs="Times New Roman"/>
          <w:b/>
          <w:bCs/>
          <w:sz w:val="24"/>
          <w:szCs w:val="24"/>
        </w:rPr>
      </w:pPr>
    </w:p>
    <w:p w:rsidR="006837D4" w:rsidRPr="00C74E56" w:rsidRDefault="00612FCE" w:rsidP="00612FCE">
      <w:pPr>
        <w:jc w:val="center"/>
        <w:rPr>
          <w:rFonts w:ascii="Times New Roman" w:hAnsi="Times New Roman" w:cs="Times New Roman"/>
          <w:b/>
          <w:bCs/>
          <w:i/>
          <w:iCs/>
          <w:sz w:val="22"/>
          <w:szCs w:val="22"/>
        </w:rPr>
      </w:pPr>
      <w:r w:rsidRPr="00C74E56">
        <w:rPr>
          <w:rFonts w:ascii="Times New Roman" w:hAnsi="Times New Roman" w:cs="Times New Roman"/>
          <w:b/>
          <w:bCs/>
          <w:i/>
          <w:iCs/>
          <w:sz w:val="22"/>
          <w:szCs w:val="22"/>
        </w:rPr>
        <w:t>Пробирка 7</w:t>
      </w:r>
      <w:r w:rsidR="00F31AC8" w:rsidRPr="00C74E56">
        <w:rPr>
          <w:rFonts w:ascii="Times New Roman" w:hAnsi="Times New Roman" w:cs="Times New Roman"/>
          <w:b/>
          <w:bCs/>
          <w:i/>
          <w:iCs/>
          <w:sz w:val="22"/>
          <w:szCs w:val="22"/>
        </w:rPr>
        <w:t xml:space="preserve"> </w:t>
      </w:r>
      <w:r w:rsidRPr="00C74E56">
        <w:rPr>
          <w:rFonts w:ascii="Times New Roman" w:hAnsi="Times New Roman" w:cs="Times New Roman"/>
          <w:b/>
          <w:bCs/>
          <w:i/>
          <w:iCs/>
          <w:sz w:val="22"/>
          <w:szCs w:val="22"/>
        </w:rPr>
        <w:t>мл</w:t>
      </w:r>
      <w:r w:rsidR="00F31AC8" w:rsidRPr="00C74E56">
        <w:rPr>
          <w:rFonts w:ascii="Times New Roman" w:hAnsi="Times New Roman" w:cs="Times New Roman"/>
          <w:b/>
          <w:bCs/>
          <w:i/>
          <w:iCs/>
          <w:sz w:val="22"/>
          <w:szCs w:val="22"/>
        </w:rPr>
        <w:t>.</w:t>
      </w:r>
      <w:r w:rsidRPr="00C74E56">
        <w:rPr>
          <w:rFonts w:ascii="Times New Roman" w:hAnsi="Times New Roman" w:cs="Times New Roman"/>
          <w:b/>
          <w:bCs/>
          <w:i/>
          <w:iCs/>
          <w:sz w:val="22"/>
          <w:szCs w:val="22"/>
        </w:rPr>
        <w:t xml:space="preserve"> с модифицированной питательной средой Миддлб</w:t>
      </w:r>
      <w:r w:rsidR="00F31AC8" w:rsidRPr="00C74E56">
        <w:rPr>
          <w:rFonts w:ascii="Times New Roman" w:hAnsi="Times New Roman" w:cs="Times New Roman"/>
          <w:b/>
          <w:bCs/>
          <w:i/>
          <w:iCs/>
          <w:sz w:val="22"/>
          <w:szCs w:val="22"/>
        </w:rPr>
        <w:t>ру</w:t>
      </w:r>
      <w:r w:rsidRPr="00C74E56">
        <w:rPr>
          <w:rFonts w:ascii="Times New Roman" w:hAnsi="Times New Roman" w:cs="Times New Roman"/>
          <w:b/>
          <w:bCs/>
          <w:i/>
          <w:iCs/>
          <w:sz w:val="22"/>
          <w:szCs w:val="22"/>
        </w:rPr>
        <w:t xml:space="preserve">к с флуоресцентным детектором </w:t>
      </w:r>
      <w:r w:rsidR="00F31AC8" w:rsidRPr="00C74E56">
        <w:rPr>
          <w:rFonts w:ascii="Times New Roman" w:hAnsi="Times New Roman" w:cs="Times New Roman"/>
          <w:b/>
          <w:bCs/>
          <w:i/>
          <w:iCs/>
          <w:sz w:val="22"/>
          <w:szCs w:val="22"/>
        </w:rPr>
        <w:t xml:space="preserve">- </w:t>
      </w:r>
      <w:r w:rsidR="006837D4" w:rsidRPr="00C74E56">
        <w:rPr>
          <w:rFonts w:ascii="Times New Roman" w:hAnsi="Times New Roman" w:cs="Times New Roman"/>
          <w:b/>
          <w:bCs/>
          <w:i/>
          <w:iCs/>
          <w:sz w:val="22"/>
          <w:szCs w:val="22"/>
        </w:rPr>
        <w:t>BD</w:t>
      </w:r>
      <w:r w:rsidR="006837D4" w:rsidRPr="00C74E56">
        <w:rPr>
          <w:rFonts w:ascii="Times New Roman" w:hAnsi="Times New Roman" w:cs="Times New Roman"/>
          <w:i/>
          <w:iCs/>
          <w:sz w:val="22"/>
          <w:szCs w:val="22"/>
        </w:rPr>
        <w:t xml:space="preserve"> </w:t>
      </w:r>
      <w:r w:rsidRPr="00C74E56">
        <w:rPr>
          <w:rFonts w:ascii="Times New Roman" w:hAnsi="Times New Roman" w:cs="Times New Roman"/>
          <w:b/>
          <w:bCs/>
          <w:i/>
          <w:iCs/>
          <w:sz w:val="22"/>
          <w:szCs w:val="22"/>
          <w:lang w:val="en-US"/>
        </w:rPr>
        <w:t>BACTEC</w:t>
      </w:r>
      <w:r w:rsidR="00DB70E2" w:rsidRPr="00DB70E2">
        <w:rPr>
          <w:rFonts w:ascii="Times New Roman" w:hAnsi="Times New Roman" w:cs="Times New Roman"/>
          <w:b/>
          <w:bCs/>
          <w:i/>
          <w:iCs/>
          <w:sz w:val="22"/>
          <w:szCs w:val="22"/>
        </w:rPr>
        <w:t>™</w:t>
      </w:r>
      <w:r w:rsidRPr="00C74E56">
        <w:rPr>
          <w:rFonts w:ascii="Times New Roman" w:hAnsi="Times New Roman" w:cs="Times New Roman"/>
          <w:b/>
          <w:bCs/>
          <w:i/>
          <w:iCs/>
          <w:sz w:val="22"/>
          <w:szCs w:val="22"/>
        </w:rPr>
        <w:t xml:space="preserve"> </w:t>
      </w:r>
      <w:r w:rsidRPr="00C74E56">
        <w:rPr>
          <w:rFonts w:ascii="Times New Roman" w:hAnsi="Times New Roman" w:cs="Times New Roman"/>
          <w:b/>
          <w:bCs/>
          <w:i/>
          <w:iCs/>
          <w:sz w:val="22"/>
          <w:szCs w:val="22"/>
          <w:lang w:val="en-US"/>
        </w:rPr>
        <w:t>MGIT</w:t>
      </w:r>
      <w:r w:rsidR="00DB70E2" w:rsidRPr="00DB70E2">
        <w:rPr>
          <w:rFonts w:ascii="Times New Roman" w:hAnsi="Times New Roman" w:cs="Times New Roman"/>
          <w:b/>
          <w:bCs/>
          <w:i/>
          <w:iCs/>
          <w:sz w:val="22"/>
          <w:szCs w:val="22"/>
        </w:rPr>
        <w:t>™</w:t>
      </w:r>
      <w:r w:rsidRPr="00C74E56">
        <w:rPr>
          <w:rFonts w:ascii="Times New Roman" w:hAnsi="Times New Roman" w:cs="Times New Roman"/>
          <w:b/>
          <w:bCs/>
          <w:i/>
          <w:iCs/>
          <w:sz w:val="22"/>
          <w:szCs w:val="22"/>
        </w:rPr>
        <w:t xml:space="preserve"> 960- </w:t>
      </w:r>
      <w:r w:rsidRPr="00C74E56">
        <w:rPr>
          <w:rFonts w:ascii="Times New Roman" w:hAnsi="Times New Roman" w:cs="Times New Roman"/>
          <w:b/>
          <w:bCs/>
          <w:i/>
          <w:iCs/>
          <w:sz w:val="22"/>
          <w:szCs w:val="22"/>
          <w:lang w:val="en-US"/>
        </w:rPr>
        <w:t>Tubes</w:t>
      </w:r>
      <w:r w:rsidRPr="00C74E56">
        <w:rPr>
          <w:rFonts w:ascii="Times New Roman" w:hAnsi="Times New Roman" w:cs="Times New Roman"/>
          <w:b/>
          <w:bCs/>
          <w:i/>
          <w:iCs/>
          <w:sz w:val="22"/>
          <w:szCs w:val="22"/>
        </w:rPr>
        <w:t xml:space="preserve"> 7 </w:t>
      </w:r>
      <w:r w:rsidRPr="00C74E56">
        <w:rPr>
          <w:rFonts w:ascii="Times New Roman" w:hAnsi="Times New Roman" w:cs="Times New Roman"/>
          <w:b/>
          <w:bCs/>
          <w:i/>
          <w:iCs/>
          <w:sz w:val="22"/>
          <w:szCs w:val="22"/>
          <w:lang w:val="en-US"/>
        </w:rPr>
        <w:t>ml</w:t>
      </w:r>
      <w:r w:rsidR="00F31AC8" w:rsidRPr="00C74E56">
        <w:rPr>
          <w:rFonts w:ascii="Times New Roman" w:hAnsi="Times New Roman" w:cs="Times New Roman"/>
          <w:b/>
          <w:bCs/>
          <w:i/>
          <w:iCs/>
          <w:sz w:val="22"/>
          <w:szCs w:val="22"/>
        </w:rPr>
        <w:t>.</w:t>
      </w:r>
    </w:p>
    <w:p w:rsidR="005224AF" w:rsidRPr="00C74E56" w:rsidRDefault="005224AF" w:rsidP="00612FCE">
      <w:pPr>
        <w:jc w:val="center"/>
        <w:rPr>
          <w:rFonts w:ascii="Times New Roman" w:hAnsi="Times New Roman" w:cs="Times New Roman"/>
          <w:b/>
          <w:bCs/>
          <w:i/>
          <w:iCs/>
          <w:sz w:val="22"/>
          <w:szCs w:val="22"/>
        </w:rPr>
      </w:pPr>
      <w:r w:rsidRPr="00C74E56">
        <w:rPr>
          <w:rFonts w:ascii="Times New Roman" w:hAnsi="Times New Roman" w:cs="Times New Roman"/>
          <w:b/>
          <w:bCs/>
          <w:i/>
          <w:iCs/>
          <w:sz w:val="22"/>
          <w:szCs w:val="22"/>
        </w:rPr>
        <w:t>к бактериологическому анализатору “</w:t>
      </w:r>
      <w:r w:rsidR="00DB70E2" w:rsidRPr="00DB70E2">
        <w:t xml:space="preserve"> </w:t>
      </w:r>
      <w:r w:rsidR="00DB70E2" w:rsidRPr="00DB70E2">
        <w:rPr>
          <w:rFonts w:ascii="Times New Roman" w:hAnsi="Times New Roman" w:cs="Times New Roman"/>
          <w:b/>
          <w:bCs/>
          <w:i/>
          <w:iCs/>
          <w:sz w:val="22"/>
          <w:szCs w:val="22"/>
        </w:rPr>
        <w:t xml:space="preserve">BACTEC™ MGIT™ </w:t>
      </w:r>
      <w:r w:rsidRPr="00C74E56">
        <w:rPr>
          <w:rFonts w:ascii="Times New Roman" w:hAnsi="Times New Roman" w:cs="Times New Roman"/>
          <w:b/>
          <w:bCs/>
          <w:i/>
          <w:iCs/>
          <w:sz w:val="22"/>
          <w:szCs w:val="22"/>
        </w:rPr>
        <w:t>960”</w:t>
      </w:r>
    </w:p>
    <w:p w:rsidR="005224AF" w:rsidRPr="00C74E56" w:rsidRDefault="005224AF" w:rsidP="00612FCE">
      <w:pPr>
        <w:jc w:val="center"/>
        <w:rPr>
          <w:rFonts w:ascii="Times New Roman" w:hAnsi="Times New Roman" w:cs="Times New Roman"/>
          <w:b/>
          <w:bCs/>
          <w:i/>
          <w:iCs/>
          <w:sz w:val="22"/>
          <w:szCs w:val="22"/>
        </w:rPr>
      </w:pPr>
    </w:p>
    <w:p w:rsidR="00612FCE" w:rsidRPr="001B4A8C" w:rsidRDefault="005224AF" w:rsidP="00612FCE">
      <w:pPr>
        <w:jc w:val="center"/>
        <w:rPr>
          <w:rFonts w:ascii="Times New Roman" w:hAnsi="Times New Roman" w:cs="Times New Roman"/>
          <w:i/>
          <w:iCs/>
          <w:sz w:val="22"/>
          <w:szCs w:val="22"/>
          <w:lang w:val="en-US"/>
        </w:rPr>
      </w:pPr>
      <w:r w:rsidRPr="00C74E56">
        <w:rPr>
          <w:rFonts w:ascii="Times New Roman" w:hAnsi="Times New Roman" w:cs="Times New Roman"/>
          <w:b/>
          <w:bCs/>
          <w:i/>
          <w:iCs/>
          <w:sz w:val="22"/>
          <w:szCs w:val="22"/>
        </w:rPr>
        <w:t>Производитель</w:t>
      </w:r>
      <w:r w:rsidRPr="001B4A8C">
        <w:rPr>
          <w:rFonts w:ascii="Times New Roman" w:hAnsi="Times New Roman" w:cs="Times New Roman"/>
          <w:b/>
          <w:bCs/>
          <w:i/>
          <w:iCs/>
          <w:sz w:val="22"/>
          <w:szCs w:val="22"/>
          <w:lang w:val="en-US"/>
        </w:rPr>
        <w:t xml:space="preserve">:  </w:t>
      </w:r>
      <w:r w:rsidRPr="00C74E56">
        <w:rPr>
          <w:rFonts w:ascii="Times New Roman" w:hAnsi="Times New Roman" w:cs="Times New Roman"/>
          <w:i/>
          <w:iCs/>
          <w:sz w:val="22"/>
          <w:szCs w:val="22"/>
          <w:lang w:val="en-US"/>
        </w:rPr>
        <w:t>Becton</w:t>
      </w:r>
      <w:r w:rsidRPr="001B4A8C">
        <w:rPr>
          <w:rFonts w:ascii="Times New Roman" w:hAnsi="Times New Roman" w:cs="Times New Roman"/>
          <w:i/>
          <w:iCs/>
          <w:sz w:val="22"/>
          <w:szCs w:val="22"/>
          <w:lang w:val="en-US"/>
        </w:rPr>
        <w:t xml:space="preserve"> </w:t>
      </w:r>
      <w:r w:rsidRPr="00C74E56">
        <w:rPr>
          <w:rFonts w:ascii="Times New Roman" w:hAnsi="Times New Roman" w:cs="Times New Roman"/>
          <w:i/>
          <w:iCs/>
          <w:sz w:val="22"/>
          <w:szCs w:val="22"/>
          <w:lang w:val="en-US"/>
        </w:rPr>
        <w:t>Dickinson</w:t>
      </w:r>
      <w:r w:rsidRPr="001B4A8C">
        <w:rPr>
          <w:rFonts w:ascii="Times New Roman" w:hAnsi="Times New Roman" w:cs="Times New Roman"/>
          <w:i/>
          <w:iCs/>
          <w:sz w:val="22"/>
          <w:szCs w:val="22"/>
          <w:lang w:val="en-US"/>
        </w:rPr>
        <w:t xml:space="preserve"> </w:t>
      </w:r>
      <w:r w:rsidRPr="00C74E56">
        <w:rPr>
          <w:rFonts w:ascii="Times New Roman" w:hAnsi="Times New Roman" w:cs="Times New Roman"/>
          <w:i/>
          <w:iCs/>
          <w:sz w:val="22"/>
          <w:szCs w:val="22"/>
          <w:lang w:val="en-US"/>
        </w:rPr>
        <w:t>and</w:t>
      </w:r>
      <w:r w:rsidRPr="001B4A8C">
        <w:rPr>
          <w:rFonts w:ascii="Times New Roman" w:hAnsi="Times New Roman" w:cs="Times New Roman"/>
          <w:i/>
          <w:iCs/>
          <w:sz w:val="22"/>
          <w:szCs w:val="22"/>
          <w:lang w:val="en-US"/>
        </w:rPr>
        <w:t xml:space="preserve"> </w:t>
      </w:r>
      <w:r w:rsidRPr="00C74E56">
        <w:rPr>
          <w:rFonts w:ascii="Times New Roman" w:hAnsi="Times New Roman" w:cs="Times New Roman"/>
          <w:i/>
          <w:iCs/>
          <w:sz w:val="22"/>
          <w:szCs w:val="22"/>
          <w:lang w:val="en-US"/>
        </w:rPr>
        <w:t>Company</w:t>
      </w:r>
      <w:r w:rsidRPr="001B4A8C">
        <w:rPr>
          <w:rFonts w:ascii="Times New Roman" w:hAnsi="Times New Roman" w:cs="Times New Roman"/>
          <w:i/>
          <w:iCs/>
          <w:sz w:val="22"/>
          <w:szCs w:val="22"/>
          <w:lang w:val="en-US"/>
        </w:rPr>
        <w:t xml:space="preserve">, </w:t>
      </w:r>
      <w:r w:rsidRPr="00C74E56">
        <w:rPr>
          <w:rFonts w:ascii="Times New Roman" w:hAnsi="Times New Roman" w:cs="Times New Roman"/>
          <w:i/>
          <w:iCs/>
          <w:sz w:val="22"/>
          <w:szCs w:val="22"/>
        </w:rPr>
        <w:t>США</w:t>
      </w:r>
    </w:p>
    <w:p w:rsidR="006837D4" w:rsidRPr="001B4A8C" w:rsidRDefault="006837D4" w:rsidP="006837D4">
      <w:pPr>
        <w:rPr>
          <w:b/>
          <w:bCs/>
          <w:i/>
          <w:iCs/>
          <w:lang w:val="en-US"/>
        </w:rPr>
      </w:pPr>
    </w:p>
    <w:p w:rsidR="000739CF" w:rsidRPr="001B4A8C" w:rsidRDefault="000739CF" w:rsidP="006837D4">
      <w:pPr>
        <w:rPr>
          <w:rFonts w:ascii="Times New Roman" w:hAnsi="Times New Roman" w:cs="Times New Roman"/>
          <w:b/>
          <w:bCs/>
          <w:sz w:val="22"/>
          <w:szCs w:val="22"/>
          <w:lang w:val="en-US"/>
        </w:rPr>
      </w:pPr>
    </w:p>
    <w:p w:rsidR="004A723E" w:rsidRPr="001B4A8C" w:rsidRDefault="004A723E" w:rsidP="005A2EF3">
      <w:pPr>
        <w:ind w:left="-426"/>
        <w:rPr>
          <w:rFonts w:ascii="Times New Roman" w:hAnsi="Times New Roman" w:cs="Times New Roman"/>
          <w:b/>
          <w:bCs/>
          <w:sz w:val="22"/>
          <w:szCs w:val="22"/>
          <w:lang w:val="en-US"/>
        </w:rPr>
      </w:pPr>
    </w:p>
    <w:p w:rsidR="006837D4" w:rsidRPr="006C7327" w:rsidRDefault="006837D4" w:rsidP="005A2EF3">
      <w:pPr>
        <w:ind w:left="-426"/>
        <w:rPr>
          <w:rFonts w:ascii="Times New Roman" w:hAnsi="Times New Roman" w:cs="Times New Roman"/>
          <w:b/>
          <w:bCs/>
          <w:sz w:val="22"/>
          <w:szCs w:val="22"/>
        </w:rPr>
      </w:pPr>
      <w:r w:rsidRPr="00B956C3">
        <w:rPr>
          <w:rFonts w:ascii="Times New Roman" w:hAnsi="Times New Roman" w:cs="Times New Roman"/>
          <w:b/>
          <w:bCs/>
          <w:sz w:val="22"/>
          <w:szCs w:val="22"/>
        </w:rPr>
        <w:t>ИСПОЛЬЗОВАНИЕ</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 xml:space="preserve">Индикаторная пробирка для выращивания микобактерий туберкулеза </w:t>
      </w:r>
      <w:r w:rsidRPr="00B956C3">
        <w:rPr>
          <w:rFonts w:ascii="Times New Roman" w:hAnsi="Times New Roman" w:cs="Times New Roman"/>
          <w:b/>
          <w:bCs/>
          <w:i/>
          <w:iCs/>
          <w:sz w:val="22"/>
          <w:szCs w:val="22"/>
          <w:lang w:val="en-US"/>
        </w:rPr>
        <w:t>BBL</w:t>
      </w:r>
      <w:r w:rsidRPr="00B956C3">
        <w:rPr>
          <w:rFonts w:ascii="Times New Roman" w:hAnsi="Times New Roman" w:cs="Times New Roman"/>
          <w:sz w:val="22"/>
          <w:szCs w:val="22"/>
        </w:rPr>
        <w:t xml:space="preserve">™ </w:t>
      </w:r>
      <w:r w:rsidRPr="00B956C3">
        <w:rPr>
          <w:rFonts w:ascii="Times New Roman" w:hAnsi="Times New Roman" w:cs="Times New Roman"/>
          <w:b/>
          <w:bCs/>
          <w:i/>
          <w:iCs/>
          <w:sz w:val="22"/>
          <w:szCs w:val="22"/>
          <w:lang w:val="en-US"/>
        </w:rPr>
        <w:t>MGIT</w:t>
      </w:r>
      <w:r w:rsidRPr="00B956C3">
        <w:rPr>
          <w:rFonts w:ascii="Times New Roman" w:hAnsi="Times New Roman" w:cs="Times New Roman"/>
          <w:sz w:val="22"/>
          <w:szCs w:val="22"/>
        </w:rPr>
        <w:t xml:space="preserve">™, дополненная ростовой добавкой </w:t>
      </w:r>
      <w:r w:rsidRPr="00B956C3">
        <w:rPr>
          <w:rFonts w:ascii="Times New Roman" w:hAnsi="Times New Roman" w:cs="Times New Roman"/>
          <w:b/>
          <w:bCs/>
          <w:i/>
          <w:iCs/>
          <w:sz w:val="22"/>
          <w:szCs w:val="22"/>
          <w:lang w:val="en-US"/>
        </w:rPr>
        <w:t>BACTEC</w:t>
      </w:r>
      <w:r w:rsidRPr="00B956C3">
        <w:rPr>
          <w:rFonts w:ascii="Times New Roman" w:hAnsi="Times New Roman" w:cs="Times New Roman"/>
          <w:sz w:val="22"/>
          <w:szCs w:val="22"/>
        </w:rPr>
        <w:t xml:space="preserve">™ </w:t>
      </w:r>
      <w:r w:rsidRPr="00B956C3">
        <w:rPr>
          <w:rFonts w:ascii="Times New Roman" w:hAnsi="Times New Roman" w:cs="Times New Roman"/>
          <w:b/>
          <w:bCs/>
          <w:i/>
          <w:iCs/>
          <w:sz w:val="22"/>
          <w:szCs w:val="22"/>
          <w:lang w:val="en-US"/>
        </w:rPr>
        <w:t>MGIT</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Growth</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Supplement</w:t>
      </w:r>
      <w:r w:rsidRPr="00B956C3">
        <w:rPr>
          <w:rFonts w:ascii="Times New Roman" w:hAnsi="Times New Roman" w:cs="Times New Roman"/>
          <w:sz w:val="22"/>
          <w:szCs w:val="22"/>
        </w:rPr>
        <w:t xml:space="preserve"> и антибиотической смесью </w:t>
      </w:r>
      <w:r w:rsidRPr="00B956C3">
        <w:rPr>
          <w:rFonts w:ascii="Times New Roman" w:hAnsi="Times New Roman" w:cs="Times New Roman"/>
          <w:b/>
          <w:bCs/>
          <w:i/>
          <w:iCs/>
          <w:sz w:val="22"/>
          <w:szCs w:val="22"/>
          <w:lang w:val="en-US"/>
        </w:rPr>
        <w:t>BBL</w:t>
      </w:r>
      <w:r w:rsidRPr="00B956C3">
        <w:rPr>
          <w:rFonts w:ascii="Times New Roman" w:hAnsi="Times New Roman" w:cs="Times New Roman"/>
          <w:sz w:val="22"/>
          <w:szCs w:val="22"/>
        </w:rPr>
        <w:t xml:space="preserve">™ </w:t>
      </w:r>
      <w:r w:rsidRPr="00B956C3">
        <w:rPr>
          <w:rFonts w:ascii="Times New Roman" w:hAnsi="Times New Roman" w:cs="Times New Roman"/>
          <w:b/>
          <w:bCs/>
          <w:i/>
          <w:iCs/>
          <w:sz w:val="22"/>
          <w:szCs w:val="22"/>
          <w:lang w:val="en-US"/>
        </w:rPr>
        <w:t>MGIT</w:t>
      </w:r>
      <w:r w:rsidRPr="00B956C3">
        <w:rPr>
          <w:rFonts w:ascii="Times New Roman" w:hAnsi="Times New Roman" w:cs="Times New Roman"/>
          <w:sz w:val="22"/>
          <w:szCs w:val="22"/>
        </w:rPr>
        <w:t xml:space="preserve">™  </w:t>
      </w:r>
      <w:r w:rsidRPr="00B956C3">
        <w:rPr>
          <w:rFonts w:ascii="Times New Roman" w:hAnsi="Times New Roman" w:cs="Times New Roman"/>
          <w:b/>
          <w:bCs/>
          <w:i/>
          <w:iCs/>
          <w:sz w:val="22"/>
          <w:szCs w:val="22"/>
          <w:lang w:val="en-US"/>
        </w:rPr>
        <w:t>PANTA</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Antibiotic</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Mixture</w:t>
      </w:r>
      <w:r w:rsidRPr="00B956C3">
        <w:rPr>
          <w:rFonts w:ascii="Times New Roman" w:hAnsi="Times New Roman" w:cs="Times New Roman"/>
          <w:sz w:val="22"/>
          <w:szCs w:val="22"/>
        </w:rPr>
        <w:t xml:space="preserve">, предназначена для выявления и выделения микобактерий при помощи системы </w:t>
      </w:r>
      <w:r w:rsidRPr="00B956C3">
        <w:rPr>
          <w:rFonts w:ascii="Times New Roman" w:hAnsi="Times New Roman" w:cs="Times New Roman"/>
          <w:b/>
          <w:bCs/>
          <w:i/>
          <w:iCs/>
          <w:sz w:val="22"/>
          <w:szCs w:val="22"/>
          <w:lang w:val="en-US"/>
        </w:rPr>
        <w:t>BACTEC</w:t>
      </w:r>
      <w:r w:rsidRPr="00B956C3">
        <w:rPr>
          <w:rFonts w:ascii="Times New Roman" w:hAnsi="Times New Roman" w:cs="Times New Roman"/>
          <w:sz w:val="22"/>
          <w:szCs w:val="22"/>
        </w:rPr>
        <w:t xml:space="preserve">™ </w:t>
      </w:r>
      <w:r w:rsidRPr="00B956C3">
        <w:rPr>
          <w:rFonts w:ascii="Times New Roman" w:hAnsi="Times New Roman" w:cs="Times New Roman"/>
          <w:b/>
          <w:bCs/>
          <w:i/>
          <w:iCs/>
          <w:sz w:val="22"/>
          <w:szCs w:val="22"/>
          <w:lang w:val="en-US"/>
        </w:rPr>
        <w:t>MGIT</w:t>
      </w:r>
      <w:r w:rsidRPr="00B956C3">
        <w:rPr>
          <w:rFonts w:ascii="Times New Roman" w:hAnsi="Times New Roman" w:cs="Times New Roman"/>
          <w:sz w:val="22"/>
          <w:szCs w:val="22"/>
        </w:rPr>
        <w:t>™ 960. Допустимые типы проб – биологически обработанные и деконтаминированные клинические образцы (за исключением мочи), а также стерильные жидкости организма (за исключением крови).</w:t>
      </w:r>
    </w:p>
    <w:p w:rsidR="006837D4" w:rsidRPr="00B956C3" w:rsidRDefault="006837D4" w:rsidP="005A2EF3">
      <w:pPr>
        <w:ind w:left="-426"/>
        <w:jc w:val="both"/>
        <w:rPr>
          <w:rFonts w:ascii="Times New Roman" w:hAnsi="Times New Roman" w:cs="Times New Roman"/>
          <w:b/>
          <w:bCs/>
          <w:i/>
          <w:iCs/>
          <w:sz w:val="22"/>
          <w:szCs w:val="22"/>
        </w:rPr>
      </w:pPr>
    </w:p>
    <w:p w:rsidR="004A723E" w:rsidRDefault="004A723E" w:rsidP="005A2EF3">
      <w:pPr>
        <w:ind w:left="-426"/>
        <w:jc w:val="both"/>
        <w:rPr>
          <w:rFonts w:ascii="Times New Roman" w:hAnsi="Times New Roman" w:cs="Times New Roman"/>
          <w:b/>
          <w:bCs/>
          <w:sz w:val="22"/>
          <w:szCs w:val="22"/>
        </w:rPr>
      </w:pPr>
    </w:p>
    <w:p w:rsidR="006837D4" w:rsidRPr="00B956C3" w:rsidRDefault="006837D4" w:rsidP="005A2EF3">
      <w:pPr>
        <w:ind w:left="-426"/>
        <w:jc w:val="both"/>
        <w:rPr>
          <w:rFonts w:ascii="Times New Roman" w:hAnsi="Times New Roman" w:cs="Times New Roman"/>
          <w:b/>
          <w:bCs/>
          <w:sz w:val="22"/>
          <w:szCs w:val="22"/>
        </w:rPr>
      </w:pPr>
      <w:r w:rsidRPr="00B956C3">
        <w:rPr>
          <w:rFonts w:ascii="Times New Roman" w:hAnsi="Times New Roman" w:cs="Times New Roman"/>
          <w:b/>
          <w:bCs/>
          <w:sz w:val="22"/>
          <w:szCs w:val="22"/>
        </w:rPr>
        <w:t>ОБЩЕЕ ОПИСАНИЕ</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 xml:space="preserve">Индикаторная пробирка для выращивания микобактерий туберкулеза </w:t>
      </w:r>
      <w:r w:rsidRPr="00B956C3">
        <w:rPr>
          <w:rFonts w:ascii="Times New Roman" w:hAnsi="Times New Roman" w:cs="Times New Roman"/>
          <w:sz w:val="22"/>
          <w:szCs w:val="22"/>
          <w:lang w:val="en-US"/>
        </w:rPr>
        <w:t>MGIT</w:t>
      </w:r>
      <w:r w:rsidRPr="00B956C3">
        <w:rPr>
          <w:rFonts w:ascii="Times New Roman" w:hAnsi="Times New Roman" w:cs="Times New Roman"/>
          <w:sz w:val="22"/>
          <w:szCs w:val="22"/>
        </w:rPr>
        <w:t xml:space="preserve"> содержит 7 мл модифицированной бульонной основы Мидлбрука 7</w:t>
      </w:r>
      <w:r w:rsidRPr="00B956C3">
        <w:rPr>
          <w:rFonts w:ascii="Times New Roman" w:hAnsi="Times New Roman" w:cs="Times New Roman"/>
          <w:sz w:val="22"/>
          <w:szCs w:val="22"/>
          <w:lang w:val="en-US"/>
        </w:rPr>
        <w:t>H</w:t>
      </w:r>
      <w:r w:rsidRPr="00B956C3">
        <w:rPr>
          <w:rFonts w:ascii="Times New Roman" w:hAnsi="Times New Roman" w:cs="Times New Roman"/>
          <w:sz w:val="22"/>
          <w:szCs w:val="22"/>
        </w:rPr>
        <w:t xml:space="preserve">9. Эта среда, дополненная обогатительной добавкой </w:t>
      </w:r>
      <w:r w:rsidRPr="00B956C3">
        <w:rPr>
          <w:rFonts w:ascii="Times New Roman" w:hAnsi="Times New Roman" w:cs="Times New Roman"/>
          <w:sz w:val="22"/>
          <w:szCs w:val="22"/>
          <w:lang w:val="en-US"/>
        </w:rPr>
        <w:t>OADC</w:t>
      </w:r>
      <w:r w:rsidRPr="00B956C3">
        <w:rPr>
          <w:rFonts w:ascii="Times New Roman" w:hAnsi="Times New Roman" w:cs="Times New Roman"/>
          <w:sz w:val="22"/>
          <w:szCs w:val="22"/>
        </w:rPr>
        <w:t xml:space="preserve"> и антибиотической смесью </w:t>
      </w:r>
      <w:r w:rsidRPr="00B956C3">
        <w:rPr>
          <w:rFonts w:ascii="Times New Roman" w:hAnsi="Times New Roman" w:cs="Times New Roman"/>
          <w:sz w:val="22"/>
          <w:szCs w:val="22"/>
          <w:lang w:val="en-US"/>
        </w:rPr>
        <w:t>PANTA</w:t>
      </w:r>
      <w:r w:rsidRPr="00B956C3">
        <w:rPr>
          <w:rFonts w:ascii="Times New Roman" w:hAnsi="Times New Roman" w:cs="Times New Roman"/>
          <w:sz w:val="22"/>
          <w:szCs w:val="22"/>
        </w:rPr>
        <w:t>, является одной из самых широко используемых жидких сред для выращивания микобактерий.</w:t>
      </w:r>
      <w:r w:rsidRPr="00B956C3">
        <w:rPr>
          <w:rFonts w:ascii="Times New Roman" w:hAnsi="Times New Roman" w:cs="Times New Roman"/>
          <w:b/>
          <w:bCs/>
          <w:i/>
          <w:iCs/>
          <w:sz w:val="22"/>
          <w:szCs w:val="22"/>
        </w:rPr>
        <w:t xml:space="preserve"> </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 xml:space="preserve">Все типы клинических образцов - как легочные, так и внелегочные (за исключением крови и мочи) - должны подвергаться обработке в целях первичного выделения в пробирке </w:t>
      </w:r>
      <w:r w:rsidRPr="00B956C3">
        <w:rPr>
          <w:rFonts w:ascii="Times New Roman" w:hAnsi="Times New Roman" w:cs="Times New Roman"/>
          <w:sz w:val="22"/>
          <w:szCs w:val="22"/>
          <w:lang w:val="en-US"/>
        </w:rPr>
        <w:t>MGIT</w:t>
      </w:r>
      <w:r w:rsidRPr="00B956C3">
        <w:rPr>
          <w:rFonts w:ascii="Times New Roman" w:hAnsi="Times New Roman" w:cs="Times New Roman"/>
          <w:b/>
          <w:bCs/>
          <w:i/>
          <w:iCs/>
          <w:sz w:val="22"/>
          <w:szCs w:val="22"/>
        </w:rPr>
        <w:t xml:space="preserve"> </w:t>
      </w:r>
      <w:r w:rsidRPr="00B956C3">
        <w:rPr>
          <w:rFonts w:ascii="Times New Roman" w:hAnsi="Times New Roman" w:cs="Times New Roman"/>
          <w:sz w:val="22"/>
          <w:szCs w:val="22"/>
        </w:rPr>
        <w:t xml:space="preserve">с использованием специального метода. Обработанный образец засевается в пробирку </w:t>
      </w:r>
      <w:r w:rsidRPr="00B956C3">
        <w:rPr>
          <w:rFonts w:ascii="Times New Roman" w:hAnsi="Times New Roman" w:cs="Times New Roman"/>
          <w:sz w:val="22"/>
          <w:szCs w:val="22"/>
          <w:lang w:val="en-US"/>
        </w:rPr>
        <w:t>MGIT</w:t>
      </w:r>
      <w:r w:rsidRPr="00B956C3">
        <w:rPr>
          <w:rFonts w:ascii="Times New Roman" w:hAnsi="Times New Roman" w:cs="Times New Roman"/>
          <w:sz w:val="22"/>
          <w:szCs w:val="22"/>
        </w:rPr>
        <w:t xml:space="preserve">, помещаемую в систему  </w:t>
      </w:r>
      <w:r w:rsidRPr="00B956C3">
        <w:rPr>
          <w:rFonts w:ascii="Times New Roman" w:hAnsi="Times New Roman" w:cs="Times New Roman"/>
          <w:sz w:val="22"/>
          <w:szCs w:val="22"/>
          <w:lang w:val="en-US"/>
        </w:rPr>
        <w:t>BACTEC</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MGIT</w:t>
      </w:r>
      <w:r w:rsidRPr="00B956C3">
        <w:rPr>
          <w:rFonts w:ascii="Times New Roman" w:hAnsi="Times New Roman" w:cs="Times New Roman"/>
          <w:sz w:val="22"/>
          <w:szCs w:val="22"/>
        </w:rPr>
        <w:t xml:space="preserve">™ 960, для постоянного мониторинга до получения положительного результата либо окончания протокола исследования. </w:t>
      </w:r>
    </w:p>
    <w:p w:rsidR="006837D4" w:rsidRPr="00B956C3" w:rsidRDefault="006837D4" w:rsidP="005A2EF3">
      <w:pPr>
        <w:ind w:left="-426"/>
        <w:rPr>
          <w:rFonts w:ascii="Times New Roman" w:hAnsi="Times New Roman" w:cs="Times New Roman"/>
          <w:sz w:val="22"/>
          <w:szCs w:val="22"/>
        </w:rPr>
      </w:pPr>
    </w:p>
    <w:p w:rsidR="004A723E" w:rsidRDefault="004A723E" w:rsidP="005A2EF3">
      <w:pPr>
        <w:ind w:left="-426"/>
        <w:rPr>
          <w:rFonts w:ascii="Times New Roman" w:hAnsi="Times New Roman" w:cs="Times New Roman"/>
          <w:b/>
          <w:bCs/>
          <w:sz w:val="22"/>
          <w:szCs w:val="22"/>
        </w:rPr>
      </w:pPr>
    </w:p>
    <w:p w:rsidR="006837D4" w:rsidRPr="00B956C3" w:rsidRDefault="006837D4" w:rsidP="005A2EF3">
      <w:pPr>
        <w:ind w:left="-426"/>
        <w:rPr>
          <w:rFonts w:ascii="Times New Roman" w:hAnsi="Times New Roman" w:cs="Times New Roman"/>
          <w:b/>
          <w:bCs/>
          <w:sz w:val="22"/>
          <w:szCs w:val="22"/>
        </w:rPr>
      </w:pPr>
      <w:r w:rsidRPr="00B956C3">
        <w:rPr>
          <w:rFonts w:ascii="Times New Roman" w:hAnsi="Times New Roman" w:cs="Times New Roman"/>
          <w:b/>
          <w:bCs/>
          <w:sz w:val="22"/>
          <w:szCs w:val="22"/>
        </w:rPr>
        <w:t>ПРИНЦИПЫ ПРОЦЕДУРЫ</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На дно пробирок размером 16 х 100 мм с круглым дном, в силикон, помещается флуоресцентный датчик. Он чувствителен к присутствию кислорода, растворенного в бульоне. Сначала большие объемы растворенного кислорода гасят свечение датчика, поэтому флуоресценция почти не заметна. В процессе роста и размножения, активно дышащие микроорганизмы поглощают кислород, что позволяет определить флуоресценцию.</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 xml:space="preserve">Пробирки, помещенные в прибор </w:t>
      </w:r>
      <w:r w:rsidRPr="00B956C3">
        <w:rPr>
          <w:rFonts w:ascii="Times New Roman" w:hAnsi="Times New Roman" w:cs="Times New Roman"/>
          <w:sz w:val="22"/>
          <w:szCs w:val="22"/>
          <w:lang w:val="en-US"/>
        </w:rPr>
        <w:t>BACTEC</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MGIT</w:t>
      </w:r>
      <w:r w:rsidRPr="00B956C3">
        <w:rPr>
          <w:rFonts w:ascii="Times New Roman" w:hAnsi="Times New Roman" w:cs="Times New Roman"/>
          <w:sz w:val="22"/>
          <w:szCs w:val="22"/>
        </w:rPr>
        <w:t>™ 960, подвергаются непрерывной инкубации при 37ºC, при этом каждые 60 минут осуществляется мониторинг нарастания флуоресценции. Анализ флуоресценции используется для определения прибором пробирки как положительной, т.е. содержит ли тестируемый образец жизнеспособные организмы. Пробирка, определяемая прибором как положительная, содержит около 10</w:t>
      </w:r>
      <w:r w:rsidRPr="00B956C3">
        <w:rPr>
          <w:rFonts w:ascii="Times New Roman" w:hAnsi="Times New Roman" w:cs="Times New Roman"/>
          <w:sz w:val="22"/>
          <w:szCs w:val="22"/>
          <w:vertAlign w:val="superscript"/>
        </w:rPr>
        <w:t>5</w:t>
      </w:r>
      <w:r w:rsidRPr="00B956C3">
        <w:rPr>
          <w:rFonts w:ascii="Times New Roman" w:hAnsi="Times New Roman" w:cs="Times New Roman"/>
          <w:sz w:val="22"/>
          <w:szCs w:val="22"/>
        </w:rPr>
        <w:t xml:space="preserve"> – 10</w:t>
      </w:r>
      <w:r w:rsidRPr="00B956C3">
        <w:rPr>
          <w:rFonts w:ascii="Times New Roman" w:hAnsi="Times New Roman" w:cs="Times New Roman"/>
          <w:sz w:val="22"/>
          <w:szCs w:val="22"/>
          <w:vertAlign w:val="superscript"/>
        </w:rPr>
        <w:t xml:space="preserve">6 </w:t>
      </w:r>
      <w:r w:rsidRPr="00B956C3">
        <w:rPr>
          <w:rFonts w:ascii="Times New Roman" w:hAnsi="Times New Roman" w:cs="Times New Roman"/>
          <w:sz w:val="22"/>
          <w:szCs w:val="22"/>
        </w:rPr>
        <w:t xml:space="preserve">колониеобразующих единиц на мл среды (КОЕ/мл). Пробирки с культурами, которые сохраняют отрицательный результат как минимум 42 дня (до 56 дней) и которые не демонстрируют никаких видимых признаков роста, извлекают из прибора как отрицательные результаты и стерилизуют перед утилизацией.  </w:t>
      </w:r>
    </w:p>
    <w:p w:rsidR="006837D4" w:rsidRPr="00B956C3" w:rsidRDefault="006837D4" w:rsidP="005A2EF3">
      <w:pPr>
        <w:ind w:left="-426"/>
        <w:jc w:val="both"/>
        <w:rPr>
          <w:rFonts w:ascii="Times New Roman" w:hAnsi="Times New Roman" w:cs="Times New Roman"/>
          <w:sz w:val="22"/>
          <w:szCs w:val="22"/>
        </w:rPr>
      </w:pPr>
    </w:p>
    <w:p w:rsidR="004A723E" w:rsidRDefault="004A723E" w:rsidP="005A2EF3">
      <w:pPr>
        <w:ind w:left="-426"/>
        <w:jc w:val="both"/>
        <w:rPr>
          <w:rFonts w:ascii="Times New Roman" w:hAnsi="Times New Roman" w:cs="Times New Roman"/>
          <w:b/>
          <w:bCs/>
          <w:sz w:val="22"/>
          <w:szCs w:val="22"/>
        </w:rPr>
      </w:pPr>
    </w:p>
    <w:p w:rsidR="006837D4" w:rsidRPr="00B956C3" w:rsidRDefault="006837D4" w:rsidP="005A2EF3">
      <w:pPr>
        <w:ind w:left="-426"/>
        <w:jc w:val="both"/>
        <w:rPr>
          <w:rFonts w:ascii="Times New Roman" w:hAnsi="Times New Roman" w:cs="Times New Roman"/>
          <w:b/>
          <w:bCs/>
          <w:sz w:val="22"/>
          <w:szCs w:val="22"/>
        </w:rPr>
      </w:pPr>
      <w:r w:rsidRPr="00B956C3">
        <w:rPr>
          <w:rFonts w:ascii="Times New Roman" w:hAnsi="Times New Roman" w:cs="Times New Roman"/>
          <w:b/>
          <w:bCs/>
          <w:sz w:val="22"/>
          <w:szCs w:val="22"/>
        </w:rPr>
        <w:t>РЕАГЕНТЫ</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Индикаторная пробирка для выращивания микобактерий туберкулеза BBL™ MGIT™ содержит 110 μl флуоресцентного индикатора и 7 мл бульона. Индикатор содержит трис 4, 7-дифенил-1, 10-фенантролин пентагидрат хлорида рутения в силиконовой основе. Пробирки заполняют до краев 10% раствором CO</w:t>
      </w:r>
      <w:r w:rsidRPr="00B956C3">
        <w:rPr>
          <w:rFonts w:ascii="Times New Roman" w:hAnsi="Times New Roman" w:cs="Times New Roman"/>
          <w:sz w:val="22"/>
          <w:szCs w:val="22"/>
          <w:vertAlign w:val="subscript"/>
        </w:rPr>
        <w:t>2</w:t>
      </w:r>
      <w:r w:rsidRPr="00B956C3">
        <w:rPr>
          <w:rFonts w:ascii="Times New Roman" w:hAnsi="Times New Roman" w:cs="Times New Roman"/>
          <w:sz w:val="22"/>
          <w:szCs w:val="22"/>
        </w:rPr>
        <w:t xml:space="preserve"> и закрывают полипропиленовыми крышками. </w:t>
      </w:r>
    </w:p>
    <w:p w:rsidR="006837D4" w:rsidRPr="00B956C3" w:rsidRDefault="006837D4" w:rsidP="005A2EF3">
      <w:pPr>
        <w:ind w:left="-426"/>
        <w:jc w:val="both"/>
        <w:rPr>
          <w:rFonts w:ascii="Times New Roman" w:hAnsi="Times New Roman" w:cs="Times New Roman"/>
          <w:sz w:val="22"/>
          <w:szCs w:val="22"/>
        </w:rPr>
      </w:pPr>
      <w:r w:rsidRPr="00B956C3">
        <w:rPr>
          <w:rFonts w:ascii="Times New Roman" w:hAnsi="Times New Roman" w:cs="Times New Roman"/>
          <w:sz w:val="22"/>
          <w:szCs w:val="22"/>
        </w:rPr>
        <w:t xml:space="preserve"> </w:t>
      </w:r>
    </w:p>
    <w:p w:rsidR="004A723E" w:rsidRDefault="004A723E" w:rsidP="005A2EF3">
      <w:pPr>
        <w:ind w:left="-426"/>
        <w:jc w:val="both"/>
        <w:rPr>
          <w:rFonts w:ascii="Times New Roman" w:hAnsi="Times New Roman" w:cs="Times New Roman"/>
          <w:b/>
          <w:bCs/>
          <w:sz w:val="22"/>
          <w:szCs w:val="22"/>
        </w:rPr>
      </w:pPr>
    </w:p>
    <w:p w:rsidR="004A723E" w:rsidRDefault="004A723E" w:rsidP="005A2EF3">
      <w:pPr>
        <w:ind w:left="-426"/>
        <w:jc w:val="both"/>
        <w:rPr>
          <w:rFonts w:ascii="Times New Roman" w:hAnsi="Times New Roman" w:cs="Times New Roman"/>
          <w:b/>
          <w:bCs/>
          <w:sz w:val="22"/>
          <w:szCs w:val="22"/>
        </w:rPr>
      </w:pPr>
    </w:p>
    <w:p w:rsidR="0035695C" w:rsidRDefault="006837D4" w:rsidP="005A2EF3">
      <w:pPr>
        <w:ind w:left="-426"/>
        <w:jc w:val="both"/>
        <w:rPr>
          <w:rFonts w:ascii="Times New Roman" w:hAnsi="Times New Roman" w:cs="Times New Roman"/>
          <w:sz w:val="22"/>
          <w:szCs w:val="22"/>
        </w:rPr>
      </w:pPr>
      <w:r w:rsidRPr="0088189E">
        <w:rPr>
          <w:rFonts w:ascii="Times New Roman" w:hAnsi="Times New Roman" w:cs="Times New Roman"/>
          <w:b/>
          <w:bCs/>
          <w:sz w:val="22"/>
          <w:szCs w:val="22"/>
        </w:rPr>
        <w:lastRenderedPageBreak/>
        <w:t xml:space="preserve">Хранение реагентов: </w:t>
      </w:r>
      <w:r w:rsidRPr="00B956C3">
        <w:rPr>
          <w:rFonts w:ascii="Times New Roman" w:hAnsi="Times New Roman" w:cs="Times New Roman"/>
          <w:sz w:val="22"/>
          <w:szCs w:val="22"/>
        </w:rPr>
        <w:t>Индикаторная пробирка для выращивания микобактерий туберкулеза</w:t>
      </w:r>
      <w:r w:rsidRPr="00B956C3">
        <w:rPr>
          <w:rFonts w:ascii="Times New Roman" w:hAnsi="Times New Roman" w:cs="Times New Roman"/>
          <w:b/>
          <w:bCs/>
          <w:i/>
          <w:iCs/>
          <w:sz w:val="22"/>
          <w:szCs w:val="22"/>
        </w:rPr>
        <w:t xml:space="preserve"> </w:t>
      </w:r>
      <w:r w:rsidRPr="00B956C3">
        <w:rPr>
          <w:rFonts w:ascii="Times New Roman" w:hAnsi="Times New Roman" w:cs="Times New Roman"/>
          <w:sz w:val="22"/>
          <w:szCs w:val="22"/>
          <w:lang w:val="en-US"/>
        </w:rPr>
        <w:t>BBL</w:t>
      </w:r>
      <w:r w:rsidRPr="00B956C3">
        <w:rPr>
          <w:rFonts w:ascii="Times New Roman" w:hAnsi="Times New Roman" w:cs="Times New Roman"/>
          <w:sz w:val="22"/>
          <w:szCs w:val="22"/>
        </w:rPr>
        <w:t xml:space="preserve"> </w:t>
      </w:r>
      <w:r w:rsidRPr="00B956C3">
        <w:rPr>
          <w:rFonts w:ascii="Times New Roman" w:hAnsi="Times New Roman" w:cs="Times New Roman"/>
          <w:sz w:val="22"/>
          <w:szCs w:val="22"/>
          <w:lang w:val="en-US"/>
        </w:rPr>
        <w:t>MGIT</w:t>
      </w:r>
      <w:r w:rsidRPr="00B956C3">
        <w:rPr>
          <w:rFonts w:ascii="Times New Roman" w:hAnsi="Times New Roman" w:cs="Times New Roman"/>
          <w:sz w:val="22"/>
          <w:szCs w:val="22"/>
        </w:rPr>
        <w:t>: после получения хранить при 2 – 25°</w:t>
      </w:r>
      <w:r w:rsidRPr="00B956C3">
        <w:rPr>
          <w:rFonts w:ascii="Times New Roman" w:hAnsi="Times New Roman" w:cs="Times New Roman"/>
          <w:sz w:val="22"/>
          <w:szCs w:val="22"/>
          <w:lang w:val="en-US"/>
        </w:rPr>
        <w:t>C</w:t>
      </w:r>
      <w:r w:rsidRPr="00B956C3">
        <w:rPr>
          <w:rFonts w:ascii="Times New Roman" w:hAnsi="Times New Roman" w:cs="Times New Roman"/>
          <w:sz w:val="22"/>
          <w:szCs w:val="22"/>
        </w:rPr>
        <w:t xml:space="preserve">. НЕ ЗАМОРАЖИВАТЬ. Свести к минимуму воздействие солнечного света. Бульон должен быть прозрачным и бесцветным. Не использовать при помутнении.  </w:t>
      </w:r>
    </w:p>
    <w:p w:rsidR="00A47780" w:rsidRDefault="00A47780" w:rsidP="005A2EF3">
      <w:pPr>
        <w:ind w:left="-426"/>
        <w:jc w:val="both"/>
        <w:rPr>
          <w:rFonts w:ascii="Times New Roman" w:hAnsi="Times New Roman" w:cs="Times New Roman"/>
          <w:sz w:val="22"/>
          <w:szCs w:val="22"/>
        </w:rPr>
      </w:pPr>
    </w:p>
    <w:p w:rsidR="006837D4" w:rsidRDefault="006837D4" w:rsidP="005A2EF3">
      <w:pPr>
        <w:ind w:left="-426"/>
        <w:jc w:val="both"/>
        <w:rPr>
          <w:rFonts w:ascii="Times New Roman" w:hAnsi="Times New Roman" w:cs="Times New Roman"/>
          <w:sz w:val="22"/>
          <w:szCs w:val="22"/>
        </w:rPr>
      </w:pPr>
      <w:r w:rsidRPr="00681EFD">
        <w:rPr>
          <w:rFonts w:ascii="Times New Roman" w:hAnsi="Times New Roman" w:cs="Times New Roman"/>
          <w:b/>
          <w:bCs/>
          <w:sz w:val="22"/>
          <w:szCs w:val="22"/>
        </w:rPr>
        <w:t>Срок годности</w:t>
      </w:r>
      <w:r w:rsidR="00A47780">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35695C" w:rsidRDefault="0035695C" w:rsidP="005A2EF3">
      <w:pPr>
        <w:ind w:left="-426"/>
        <w:rPr>
          <w:rFonts w:ascii="Times New Roman" w:hAnsi="Times New Roman" w:cs="Times New Roman"/>
          <w:b/>
          <w:bCs/>
          <w:sz w:val="22"/>
          <w:szCs w:val="22"/>
        </w:rPr>
      </w:pPr>
    </w:p>
    <w:p w:rsidR="0038437E" w:rsidRPr="0038437E" w:rsidRDefault="0038437E" w:rsidP="005A2EF3">
      <w:pPr>
        <w:ind w:left="-426"/>
        <w:rPr>
          <w:rFonts w:ascii="Times New Roman" w:hAnsi="Times New Roman" w:cs="Times New Roman"/>
          <w:b/>
          <w:bCs/>
          <w:sz w:val="22"/>
          <w:szCs w:val="22"/>
        </w:rPr>
      </w:pPr>
      <w:r w:rsidRPr="0038437E">
        <w:rPr>
          <w:rFonts w:ascii="Times New Roman" w:hAnsi="Times New Roman" w:cs="Times New Roman"/>
          <w:b/>
          <w:bCs/>
          <w:sz w:val="22"/>
          <w:szCs w:val="22"/>
        </w:rPr>
        <w:t xml:space="preserve">ПЕРЕЧЕНЬ ТОВАРОВ ДЛЯ ПОСТАВКИ </w:t>
      </w:r>
    </w:p>
    <w:p w:rsidR="0038437E" w:rsidRPr="0038437E" w:rsidRDefault="0038437E" w:rsidP="005A2EF3">
      <w:pPr>
        <w:ind w:left="-426"/>
        <w:rPr>
          <w:rFonts w:ascii="Times New Roman" w:hAnsi="Times New Roman" w:cs="Times New Roman"/>
          <w:sz w:val="22"/>
          <w:szCs w:val="22"/>
        </w:rPr>
      </w:pPr>
      <w:r w:rsidRPr="0038437E">
        <w:rPr>
          <w:rFonts w:ascii="Times New Roman" w:hAnsi="Times New Roman" w:cs="Times New Roman"/>
          <w:sz w:val="22"/>
          <w:szCs w:val="22"/>
        </w:rPr>
        <w:t xml:space="preserve">№  </w:t>
      </w:r>
      <w:r w:rsidRPr="0038437E">
        <w:rPr>
          <w:rFonts w:ascii="Times New Roman" w:hAnsi="Times New Roman" w:cs="Times New Roman"/>
          <w:sz w:val="22"/>
          <w:szCs w:val="22"/>
        </w:rPr>
        <w:tab/>
      </w:r>
      <w:r w:rsidRPr="0038437E">
        <w:rPr>
          <w:rFonts w:ascii="Times New Roman" w:hAnsi="Times New Roman" w:cs="Times New Roman"/>
          <w:sz w:val="22"/>
          <w:szCs w:val="22"/>
        </w:rPr>
        <w:tab/>
        <w:t>Наименование</w:t>
      </w:r>
    </w:p>
    <w:p w:rsidR="0038437E" w:rsidRPr="0038437E" w:rsidRDefault="0038437E" w:rsidP="005A2EF3">
      <w:pPr>
        <w:ind w:left="-426"/>
        <w:rPr>
          <w:rFonts w:ascii="Times New Roman" w:hAnsi="Times New Roman" w:cs="Times New Roman"/>
          <w:sz w:val="22"/>
          <w:szCs w:val="22"/>
        </w:rPr>
      </w:pPr>
    </w:p>
    <w:p w:rsidR="0038437E" w:rsidRDefault="0038437E" w:rsidP="00C74E56">
      <w:pPr>
        <w:ind w:left="709" w:hanging="1135"/>
        <w:rPr>
          <w:rFonts w:ascii="Times New Roman" w:hAnsi="Times New Roman" w:cs="Times New Roman"/>
          <w:sz w:val="22"/>
          <w:szCs w:val="22"/>
        </w:rPr>
      </w:pPr>
      <w:r w:rsidRPr="0038437E">
        <w:rPr>
          <w:rFonts w:ascii="Times New Roman" w:hAnsi="Times New Roman" w:cs="Times New Roman"/>
          <w:sz w:val="22"/>
          <w:szCs w:val="22"/>
        </w:rPr>
        <w:t>245122</w:t>
      </w:r>
      <w:r w:rsidRPr="0038437E">
        <w:rPr>
          <w:rFonts w:ascii="Times New Roman" w:hAnsi="Times New Roman" w:cs="Times New Roman"/>
          <w:sz w:val="22"/>
          <w:szCs w:val="22"/>
        </w:rPr>
        <w:tab/>
        <w:t>Пробирка 7</w:t>
      </w:r>
      <w:r w:rsidR="0088189E">
        <w:rPr>
          <w:rFonts w:ascii="Times New Roman" w:hAnsi="Times New Roman" w:cs="Times New Roman"/>
          <w:sz w:val="22"/>
          <w:szCs w:val="22"/>
        </w:rPr>
        <w:t xml:space="preserve"> </w:t>
      </w:r>
      <w:r w:rsidRPr="0038437E">
        <w:rPr>
          <w:rFonts w:ascii="Times New Roman" w:hAnsi="Times New Roman" w:cs="Times New Roman"/>
          <w:sz w:val="22"/>
          <w:szCs w:val="22"/>
        </w:rPr>
        <w:t>мл</w:t>
      </w:r>
      <w:r w:rsidR="0088189E">
        <w:rPr>
          <w:rFonts w:ascii="Times New Roman" w:hAnsi="Times New Roman" w:cs="Times New Roman"/>
          <w:sz w:val="22"/>
          <w:szCs w:val="22"/>
        </w:rPr>
        <w:t>.</w:t>
      </w:r>
      <w:r w:rsidRPr="0038437E">
        <w:rPr>
          <w:rFonts w:ascii="Times New Roman" w:hAnsi="Times New Roman" w:cs="Times New Roman"/>
          <w:sz w:val="22"/>
          <w:szCs w:val="22"/>
        </w:rPr>
        <w:t xml:space="preserve"> с модифицированной питательной средой Миддлб</w:t>
      </w:r>
      <w:r w:rsidR="0088189E">
        <w:rPr>
          <w:rFonts w:ascii="Times New Roman" w:hAnsi="Times New Roman" w:cs="Times New Roman"/>
          <w:sz w:val="22"/>
          <w:szCs w:val="22"/>
        </w:rPr>
        <w:t>ру</w:t>
      </w:r>
      <w:r w:rsidRPr="0038437E">
        <w:rPr>
          <w:rFonts w:ascii="Times New Roman" w:hAnsi="Times New Roman" w:cs="Times New Roman"/>
          <w:sz w:val="22"/>
          <w:szCs w:val="22"/>
        </w:rPr>
        <w:t xml:space="preserve">к с      </w:t>
      </w:r>
      <w:r w:rsidR="0088189E">
        <w:rPr>
          <w:rFonts w:ascii="Times New Roman" w:hAnsi="Times New Roman" w:cs="Times New Roman"/>
          <w:sz w:val="22"/>
          <w:szCs w:val="22"/>
        </w:rPr>
        <w:t xml:space="preserve">                   </w:t>
      </w:r>
      <w:r w:rsidRPr="0038437E">
        <w:rPr>
          <w:rFonts w:ascii="Times New Roman" w:hAnsi="Times New Roman" w:cs="Times New Roman"/>
          <w:sz w:val="22"/>
          <w:szCs w:val="22"/>
        </w:rPr>
        <w:t xml:space="preserve">флуоресцентным детектором </w:t>
      </w:r>
      <w:r w:rsidR="004177C9">
        <w:rPr>
          <w:rFonts w:ascii="Times New Roman" w:hAnsi="Times New Roman" w:cs="Times New Roman"/>
          <w:sz w:val="22"/>
          <w:szCs w:val="22"/>
        </w:rPr>
        <w:t xml:space="preserve"> -</w:t>
      </w:r>
      <w:r w:rsidRPr="0038437E">
        <w:rPr>
          <w:rFonts w:ascii="Times New Roman" w:hAnsi="Times New Roman" w:cs="Times New Roman"/>
          <w:sz w:val="22"/>
          <w:szCs w:val="22"/>
        </w:rPr>
        <w:t>BD BACTEC</w:t>
      </w:r>
      <w:r w:rsidR="00DB70E2">
        <w:rPr>
          <w:rFonts w:ascii="Times New Roman" w:hAnsi="Times New Roman" w:cs="Times New Roman"/>
          <w:sz w:val="22"/>
          <w:szCs w:val="22"/>
        </w:rPr>
        <w:t>™</w:t>
      </w:r>
      <w:r w:rsidRPr="0038437E">
        <w:rPr>
          <w:rFonts w:ascii="Times New Roman" w:hAnsi="Times New Roman" w:cs="Times New Roman"/>
          <w:sz w:val="22"/>
          <w:szCs w:val="22"/>
        </w:rPr>
        <w:t xml:space="preserve"> MGIT</w:t>
      </w:r>
      <w:r w:rsidR="00DB70E2">
        <w:rPr>
          <w:rFonts w:ascii="Times New Roman" w:hAnsi="Times New Roman" w:cs="Times New Roman"/>
          <w:sz w:val="22"/>
          <w:szCs w:val="22"/>
        </w:rPr>
        <w:t>™</w:t>
      </w:r>
      <w:r w:rsidRPr="0038437E">
        <w:rPr>
          <w:rFonts w:ascii="Times New Roman" w:hAnsi="Times New Roman" w:cs="Times New Roman"/>
          <w:sz w:val="22"/>
          <w:szCs w:val="22"/>
        </w:rPr>
        <w:t xml:space="preserve"> 960- Tubes 7 ml</w:t>
      </w:r>
      <w:r w:rsidR="004177C9">
        <w:rPr>
          <w:rFonts w:ascii="Times New Roman" w:hAnsi="Times New Roman" w:cs="Times New Roman"/>
          <w:sz w:val="22"/>
          <w:szCs w:val="22"/>
        </w:rPr>
        <w:t>.</w:t>
      </w:r>
    </w:p>
    <w:p w:rsidR="008B20C4" w:rsidRDefault="008B20C4" w:rsidP="005A2EF3">
      <w:pPr>
        <w:ind w:left="-426"/>
        <w:jc w:val="center"/>
        <w:rPr>
          <w:rFonts w:ascii="Times New Roman" w:hAnsi="Times New Roman" w:cs="Times New Roman"/>
          <w:sz w:val="22"/>
          <w:szCs w:val="22"/>
        </w:rPr>
      </w:pPr>
    </w:p>
    <w:p w:rsidR="004A723E" w:rsidRDefault="004A723E" w:rsidP="005A2EF3">
      <w:pPr>
        <w:ind w:left="-426"/>
        <w:jc w:val="center"/>
        <w:rPr>
          <w:rFonts w:ascii="Times New Roman" w:hAnsi="Times New Roman" w:cs="Times New Roman"/>
          <w:sz w:val="22"/>
          <w:szCs w:val="22"/>
        </w:rPr>
      </w:pPr>
    </w:p>
    <w:p w:rsidR="004A723E" w:rsidRDefault="004A723E" w:rsidP="005A2EF3">
      <w:pPr>
        <w:ind w:left="-426"/>
        <w:jc w:val="center"/>
        <w:rPr>
          <w:rFonts w:ascii="Times New Roman" w:hAnsi="Times New Roman" w:cs="Times New Roman"/>
          <w:sz w:val="22"/>
          <w:szCs w:val="22"/>
        </w:rPr>
      </w:pPr>
    </w:p>
    <w:p w:rsidR="009012CB" w:rsidRPr="009012CB" w:rsidRDefault="009012CB" w:rsidP="009012CB">
      <w:pPr>
        <w:jc w:val="center"/>
        <w:rPr>
          <w:rFonts w:ascii="Times New Roman" w:hAnsi="Times New Roman" w:cs="Times New Roman"/>
          <w:b/>
          <w:bCs/>
          <w:i/>
          <w:iCs/>
          <w:sz w:val="32"/>
          <w:szCs w:val="32"/>
        </w:rPr>
      </w:pPr>
      <w:r w:rsidRPr="009012CB">
        <w:rPr>
          <w:rFonts w:ascii="Times New Roman" w:hAnsi="Times New Roman" w:cs="Times New Roman"/>
          <w:b/>
          <w:bCs/>
          <w:i/>
          <w:iCs/>
          <w:sz w:val="32"/>
          <w:szCs w:val="32"/>
        </w:rPr>
        <w:t>Лот №2</w:t>
      </w:r>
    </w:p>
    <w:p w:rsidR="009012CB" w:rsidRDefault="009012CB" w:rsidP="009012CB">
      <w:pPr>
        <w:jc w:val="both"/>
        <w:rPr>
          <w:rFonts w:ascii="Times New Roman" w:hAnsi="Times New Roman" w:cs="Times New Roman"/>
          <w:sz w:val="24"/>
          <w:szCs w:val="24"/>
        </w:rPr>
      </w:pPr>
    </w:p>
    <w:p w:rsidR="009012CB" w:rsidRPr="00095320" w:rsidRDefault="009012CB" w:rsidP="009012CB">
      <w:pPr>
        <w:jc w:val="center"/>
        <w:rPr>
          <w:rFonts w:ascii="Times New Roman" w:hAnsi="Times New Roman" w:cs="Times New Roman"/>
          <w:b/>
          <w:i/>
          <w:sz w:val="22"/>
          <w:szCs w:val="22"/>
        </w:rPr>
      </w:pPr>
      <w:r w:rsidRPr="00095320">
        <w:rPr>
          <w:rFonts w:ascii="Times New Roman" w:hAnsi="Times New Roman" w:cs="Times New Roman"/>
          <w:b/>
          <w:i/>
          <w:sz w:val="22"/>
          <w:szCs w:val="22"/>
        </w:rPr>
        <w:t>Набор реагентов для определения микобактерий туберкулеза</w:t>
      </w:r>
    </w:p>
    <w:p w:rsidR="009012CB" w:rsidRPr="00095320" w:rsidRDefault="009012CB" w:rsidP="009012CB">
      <w:pPr>
        <w:numPr>
          <w:ilvl w:val="0"/>
          <w:numId w:val="20"/>
        </w:numPr>
        <w:jc w:val="center"/>
        <w:rPr>
          <w:rFonts w:ascii="Times New Roman" w:hAnsi="Times New Roman" w:cs="Times New Roman"/>
          <w:b/>
          <w:i/>
          <w:sz w:val="22"/>
          <w:szCs w:val="22"/>
        </w:rPr>
      </w:pPr>
      <w:r w:rsidRPr="00095320">
        <w:rPr>
          <w:rFonts w:ascii="Times New Roman" w:hAnsi="Times New Roman" w:cs="Times New Roman"/>
          <w:b/>
          <w:i/>
          <w:sz w:val="22"/>
          <w:szCs w:val="22"/>
          <w:lang w:val="en-US"/>
        </w:rPr>
        <w:t>B</w:t>
      </w:r>
      <w:r>
        <w:rPr>
          <w:rFonts w:ascii="Times New Roman" w:hAnsi="Times New Roman" w:cs="Times New Roman"/>
          <w:b/>
          <w:i/>
          <w:sz w:val="22"/>
          <w:szCs w:val="22"/>
          <w:lang w:val="en-US"/>
        </w:rPr>
        <w:t>ACTEC</w:t>
      </w:r>
      <w:r w:rsidRPr="00095320">
        <w:rPr>
          <w:rFonts w:ascii="Times New Roman" w:hAnsi="Times New Roman" w:cs="Times New Roman"/>
          <w:b/>
          <w:i/>
          <w:sz w:val="22"/>
          <w:szCs w:val="22"/>
          <w:lang w:val="en-US"/>
        </w:rPr>
        <w:t>™</w:t>
      </w:r>
      <w:r w:rsidRPr="00095320">
        <w:rPr>
          <w:rFonts w:ascii="Times New Roman" w:hAnsi="Times New Roman" w:cs="Times New Roman"/>
          <w:b/>
          <w:i/>
          <w:sz w:val="22"/>
          <w:szCs w:val="22"/>
        </w:rPr>
        <w:t xml:space="preserve"> </w:t>
      </w:r>
      <w:r w:rsidRPr="00095320">
        <w:rPr>
          <w:rFonts w:ascii="Times New Roman" w:hAnsi="Times New Roman" w:cs="Times New Roman"/>
          <w:b/>
          <w:i/>
          <w:sz w:val="22"/>
          <w:szCs w:val="22"/>
          <w:lang w:val="en-US"/>
        </w:rPr>
        <w:t>MGIT™</w:t>
      </w:r>
      <w:r w:rsidRPr="00095320">
        <w:rPr>
          <w:rFonts w:ascii="Times New Roman" w:hAnsi="Times New Roman" w:cs="Times New Roman"/>
          <w:b/>
          <w:i/>
          <w:sz w:val="22"/>
          <w:szCs w:val="22"/>
        </w:rPr>
        <w:t xml:space="preserve"> 960 </w:t>
      </w:r>
      <w:r w:rsidRPr="00095320">
        <w:rPr>
          <w:rFonts w:ascii="Times New Roman" w:hAnsi="Times New Roman" w:cs="Times New Roman"/>
          <w:b/>
          <w:i/>
          <w:sz w:val="22"/>
          <w:szCs w:val="22"/>
          <w:lang w:val="en-US"/>
        </w:rPr>
        <w:t>Supplement</w:t>
      </w:r>
      <w:r w:rsidRPr="00095320">
        <w:rPr>
          <w:rFonts w:ascii="Times New Roman" w:hAnsi="Times New Roman" w:cs="Times New Roman"/>
          <w:b/>
          <w:i/>
          <w:sz w:val="22"/>
          <w:szCs w:val="22"/>
        </w:rPr>
        <w:t xml:space="preserve"> </w:t>
      </w:r>
      <w:r w:rsidRPr="00095320">
        <w:rPr>
          <w:rFonts w:ascii="Times New Roman" w:hAnsi="Times New Roman" w:cs="Times New Roman"/>
          <w:b/>
          <w:i/>
          <w:sz w:val="22"/>
          <w:szCs w:val="22"/>
          <w:lang w:val="en-US"/>
        </w:rPr>
        <w:t>Kit</w:t>
      </w:r>
      <w:r w:rsidRPr="00095320">
        <w:rPr>
          <w:rFonts w:ascii="Times New Roman" w:hAnsi="Times New Roman" w:cs="Times New Roman"/>
          <w:b/>
          <w:i/>
          <w:sz w:val="22"/>
          <w:szCs w:val="22"/>
        </w:rPr>
        <w:t xml:space="preserve"> </w:t>
      </w:r>
    </w:p>
    <w:p w:rsidR="009012CB" w:rsidRPr="00095320" w:rsidRDefault="009012CB" w:rsidP="009012CB">
      <w:pPr>
        <w:jc w:val="center"/>
        <w:rPr>
          <w:rFonts w:ascii="Times New Roman" w:hAnsi="Times New Roman" w:cs="Times New Roman"/>
          <w:b/>
          <w:i/>
          <w:sz w:val="22"/>
          <w:szCs w:val="22"/>
        </w:rPr>
      </w:pPr>
      <w:r w:rsidRPr="00095320">
        <w:rPr>
          <w:rFonts w:ascii="Times New Roman" w:hAnsi="Times New Roman" w:cs="Times New Roman"/>
          <w:b/>
          <w:i/>
          <w:sz w:val="22"/>
          <w:szCs w:val="22"/>
        </w:rPr>
        <w:t>к бактериологическому анализатору “</w:t>
      </w:r>
      <w:r w:rsidRPr="00B93E56">
        <w:rPr>
          <w:rFonts w:ascii="Times New Roman" w:hAnsi="Times New Roman" w:cs="Times New Roman"/>
          <w:b/>
          <w:i/>
          <w:sz w:val="22"/>
          <w:szCs w:val="22"/>
        </w:rPr>
        <w:t xml:space="preserve"> </w:t>
      </w:r>
      <w:r w:rsidRPr="00095320">
        <w:rPr>
          <w:rFonts w:ascii="Times New Roman" w:hAnsi="Times New Roman" w:cs="Times New Roman"/>
          <w:b/>
          <w:i/>
          <w:sz w:val="22"/>
          <w:szCs w:val="22"/>
          <w:lang w:val="en-US"/>
        </w:rPr>
        <w:t>B</w:t>
      </w:r>
      <w:r>
        <w:rPr>
          <w:rFonts w:ascii="Times New Roman" w:hAnsi="Times New Roman" w:cs="Times New Roman"/>
          <w:b/>
          <w:i/>
          <w:sz w:val="22"/>
          <w:szCs w:val="22"/>
          <w:lang w:val="en-US"/>
        </w:rPr>
        <w:t>ACTEC</w:t>
      </w:r>
      <w:r w:rsidRPr="00B93E56">
        <w:rPr>
          <w:rFonts w:ascii="Times New Roman" w:hAnsi="Times New Roman" w:cs="Times New Roman"/>
          <w:b/>
          <w:i/>
          <w:sz w:val="22"/>
          <w:szCs w:val="22"/>
        </w:rPr>
        <w:t>™</w:t>
      </w:r>
      <w:r w:rsidRPr="00095320">
        <w:rPr>
          <w:rFonts w:ascii="Times New Roman" w:hAnsi="Times New Roman" w:cs="Times New Roman"/>
          <w:b/>
          <w:i/>
          <w:sz w:val="22"/>
          <w:szCs w:val="22"/>
        </w:rPr>
        <w:t xml:space="preserve"> </w:t>
      </w:r>
      <w:r w:rsidRPr="00095320">
        <w:rPr>
          <w:rFonts w:ascii="Times New Roman" w:hAnsi="Times New Roman" w:cs="Times New Roman"/>
          <w:b/>
          <w:i/>
          <w:sz w:val="22"/>
          <w:szCs w:val="22"/>
          <w:lang w:val="en-US"/>
        </w:rPr>
        <w:t>MGIT</w:t>
      </w:r>
      <w:r w:rsidRPr="00B93E56">
        <w:rPr>
          <w:rFonts w:ascii="Times New Roman" w:hAnsi="Times New Roman" w:cs="Times New Roman"/>
          <w:b/>
          <w:i/>
          <w:sz w:val="22"/>
          <w:szCs w:val="22"/>
        </w:rPr>
        <w:t>™</w:t>
      </w:r>
      <w:r w:rsidRPr="00095320">
        <w:rPr>
          <w:rFonts w:ascii="Times New Roman" w:hAnsi="Times New Roman" w:cs="Times New Roman"/>
          <w:b/>
          <w:i/>
          <w:sz w:val="22"/>
          <w:szCs w:val="22"/>
        </w:rPr>
        <w:t xml:space="preserve"> 960” в комплекте</w:t>
      </w:r>
    </w:p>
    <w:p w:rsidR="009012CB" w:rsidRPr="00FA6383" w:rsidRDefault="009012CB" w:rsidP="009012CB">
      <w:pPr>
        <w:jc w:val="center"/>
        <w:rPr>
          <w:rFonts w:ascii="Times New Roman" w:hAnsi="Times New Roman" w:cs="Times New Roman"/>
          <w:b/>
          <w:sz w:val="22"/>
          <w:szCs w:val="22"/>
        </w:rPr>
      </w:pPr>
    </w:p>
    <w:p w:rsidR="009012CB" w:rsidRPr="00FA6383" w:rsidRDefault="009012CB" w:rsidP="009012CB">
      <w:pPr>
        <w:ind w:firstLine="400"/>
        <w:jc w:val="center"/>
        <w:rPr>
          <w:rFonts w:ascii="Times New Roman" w:hAnsi="Times New Roman" w:cs="Times New Roman"/>
          <w:b/>
          <w:bCs/>
          <w:i/>
          <w:iCs/>
          <w:sz w:val="22"/>
          <w:szCs w:val="22"/>
          <w:lang w:val="en-US"/>
        </w:rPr>
      </w:pPr>
      <w:r w:rsidRPr="00FA6383">
        <w:rPr>
          <w:rStyle w:val="s0"/>
          <w:rFonts w:cs="Times New Roman"/>
          <w:b/>
          <w:bCs/>
          <w:i/>
          <w:iCs/>
          <w:szCs w:val="22"/>
        </w:rPr>
        <w:t>Производитель</w:t>
      </w:r>
      <w:r w:rsidRPr="00FA6383">
        <w:rPr>
          <w:rStyle w:val="s0"/>
          <w:rFonts w:cs="Times New Roman"/>
          <w:b/>
          <w:bCs/>
          <w:i/>
          <w:iCs/>
          <w:szCs w:val="22"/>
          <w:lang w:val="en-US"/>
        </w:rPr>
        <w:t xml:space="preserve">:  </w:t>
      </w:r>
      <w:r w:rsidRPr="00FA6383">
        <w:rPr>
          <w:rFonts w:ascii="Times New Roman" w:hAnsi="Times New Roman" w:cs="Times New Roman"/>
          <w:i/>
          <w:iCs/>
          <w:sz w:val="22"/>
          <w:szCs w:val="22"/>
          <w:lang w:val="en-US"/>
        </w:rPr>
        <w:t xml:space="preserve">Becton Dickinson and Company, </w:t>
      </w:r>
      <w:r w:rsidRPr="00FA6383">
        <w:rPr>
          <w:rFonts w:ascii="Times New Roman" w:hAnsi="Times New Roman" w:cs="Times New Roman"/>
          <w:i/>
          <w:iCs/>
          <w:sz w:val="22"/>
          <w:szCs w:val="22"/>
        </w:rPr>
        <w:t>США</w:t>
      </w:r>
    </w:p>
    <w:p w:rsidR="009012CB" w:rsidRPr="005E3174" w:rsidRDefault="009012CB" w:rsidP="009012CB">
      <w:pPr>
        <w:jc w:val="center"/>
        <w:rPr>
          <w:rFonts w:ascii="Times New Roman" w:hAnsi="Times New Roman" w:cs="Times New Roman"/>
          <w:b/>
          <w:sz w:val="22"/>
          <w:szCs w:val="22"/>
          <w:lang w:val="en-US"/>
        </w:rPr>
      </w:pPr>
    </w:p>
    <w:p w:rsidR="009012CB" w:rsidRPr="005E3174" w:rsidRDefault="009012CB" w:rsidP="009012CB">
      <w:pPr>
        <w:jc w:val="center"/>
        <w:rPr>
          <w:rFonts w:ascii="Times New Roman" w:hAnsi="Times New Roman" w:cs="Times New Roman"/>
          <w:sz w:val="22"/>
          <w:szCs w:val="22"/>
          <w:lang w:val="en-US"/>
        </w:rPr>
      </w:pPr>
    </w:p>
    <w:p w:rsidR="009012CB" w:rsidRPr="00095320" w:rsidRDefault="009012CB" w:rsidP="009012CB">
      <w:pPr>
        <w:rPr>
          <w:rFonts w:ascii="Times New Roman" w:hAnsi="Times New Roman" w:cs="Times New Roman"/>
          <w:b/>
          <w:sz w:val="22"/>
          <w:szCs w:val="22"/>
        </w:rPr>
      </w:pPr>
      <w:r w:rsidRPr="00095320">
        <w:rPr>
          <w:rFonts w:ascii="Times New Roman" w:hAnsi="Times New Roman" w:cs="Times New Roman"/>
          <w:b/>
          <w:sz w:val="22"/>
          <w:szCs w:val="22"/>
        </w:rPr>
        <w:t>ОБЩЕЕ ОПИСАНИЕ</w:t>
      </w:r>
    </w:p>
    <w:p w:rsidR="009012CB" w:rsidRPr="00095320" w:rsidRDefault="009012CB" w:rsidP="009012CB">
      <w:pPr>
        <w:rPr>
          <w:rFonts w:ascii="Times New Roman" w:hAnsi="Times New Roman" w:cs="Times New Roman"/>
          <w:sz w:val="22"/>
          <w:szCs w:val="22"/>
        </w:rPr>
      </w:pP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9012CB" w:rsidRDefault="009012CB" w:rsidP="009012CB">
      <w:pPr>
        <w:jc w:val="both"/>
        <w:rPr>
          <w:rFonts w:ascii="Times New Roman" w:hAnsi="Times New Roman" w:cs="Times New Roman"/>
          <w:sz w:val="22"/>
          <w:szCs w:val="22"/>
        </w:rPr>
      </w:pP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В набор входит 2 типа реагентов:</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u w:val="single"/>
        </w:rPr>
        <w:t>BACTEC MGIT Growth Supplement</w:t>
      </w:r>
      <w:r w:rsidRPr="00816F5B">
        <w:rPr>
          <w:rFonts w:ascii="Times New Roman" w:hAnsi="Times New Roman" w:cs="Times New Roman"/>
          <w:sz w:val="22"/>
          <w:szCs w:val="22"/>
        </w:rPr>
        <w:t xml:space="preserve"> – обогатительная добавка для улучшения роста микобактерий.</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Рецептура на литр очищенной воды:</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Альбумин бычий сывороточный............. 50,0 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Каталаза.......................................................0,03 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Декстроза.................................................... 20,0 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Олеиновая кислота....................................... 0,1 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Полиоксиэтиленстеарат (ПОЭС)................ 1,1 г</w:t>
      </w:r>
    </w:p>
    <w:p w:rsidR="009012CB" w:rsidRPr="00816F5B" w:rsidRDefault="009012CB" w:rsidP="009012CB">
      <w:pPr>
        <w:jc w:val="both"/>
        <w:rPr>
          <w:rFonts w:ascii="Times New Roman" w:hAnsi="Times New Roman" w:cs="Times New Roman"/>
          <w:sz w:val="22"/>
          <w:szCs w:val="22"/>
        </w:rPr>
      </w:pP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u w:val="single"/>
        </w:rPr>
        <w:t>MGIT PANTA Antibiotic Mixture</w:t>
      </w:r>
      <w:r w:rsidRPr="00816F5B">
        <w:rPr>
          <w:rFonts w:ascii="Times New Roman" w:hAnsi="Times New Roman" w:cs="Times New Roman"/>
          <w:sz w:val="22"/>
          <w:szCs w:val="22"/>
        </w:rPr>
        <w:t xml:space="preserve"> – лиофилизованная смесь антимикробных препаратов для подавления роста бактериальной флоры, содержащейся в образце.</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Рецептура на флакон:</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Поли</w:t>
      </w:r>
      <w:r>
        <w:rPr>
          <w:rFonts w:ascii="Times New Roman" w:hAnsi="Times New Roman" w:cs="Times New Roman"/>
          <w:sz w:val="22"/>
          <w:szCs w:val="22"/>
        </w:rPr>
        <w:t>ми</w:t>
      </w:r>
      <w:r w:rsidRPr="00816F5B">
        <w:rPr>
          <w:rFonts w:ascii="Times New Roman" w:hAnsi="Times New Roman" w:cs="Times New Roman"/>
          <w:sz w:val="22"/>
          <w:szCs w:val="22"/>
        </w:rPr>
        <w:t>ксин Б............................................6000 единиц</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Амфотерицин Б.............................................600 мкг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Налидиксовая кислота................................2400 мкг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Триметоприм.................................................600 мкг</w:t>
      </w:r>
    </w:p>
    <w:p w:rsidR="009012CB" w:rsidRPr="00816F5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Азлоциллин...................................................600 мкг</w:t>
      </w:r>
    </w:p>
    <w:p w:rsidR="009012CB" w:rsidRPr="00816F5B" w:rsidRDefault="009012CB" w:rsidP="009012CB">
      <w:pPr>
        <w:jc w:val="both"/>
        <w:rPr>
          <w:rFonts w:ascii="Times New Roman" w:hAnsi="Times New Roman" w:cs="Times New Roman"/>
          <w:sz w:val="22"/>
          <w:szCs w:val="22"/>
        </w:rPr>
      </w:pPr>
    </w:p>
    <w:p w:rsidR="009012CB" w:rsidRDefault="009012CB" w:rsidP="009012CB">
      <w:pPr>
        <w:jc w:val="both"/>
        <w:rPr>
          <w:rFonts w:ascii="Times New Roman" w:hAnsi="Times New Roman" w:cs="Times New Roman"/>
          <w:sz w:val="22"/>
          <w:szCs w:val="22"/>
        </w:rPr>
      </w:pPr>
      <w:r w:rsidRPr="00816F5B">
        <w:rPr>
          <w:rFonts w:ascii="Times New Roman" w:hAnsi="Times New Roman" w:cs="Times New Roman"/>
          <w:sz w:val="22"/>
          <w:szCs w:val="22"/>
        </w:rPr>
        <w:t>В состав набора входит: 6 флаконов по 15 мл BACTEC MGIT Growth Supplement и 6 флаконов со смесью лиофилизованных антимикробных препаратов MGIT PANTA Antibiotic Mixture. Набор расчитан на проведение 100 тестов.</w:t>
      </w:r>
    </w:p>
    <w:p w:rsidR="009012CB" w:rsidRDefault="009012CB" w:rsidP="009012CB">
      <w:pPr>
        <w:jc w:val="both"/>
        <w:rPr>
          <w:rFonts w:ascii="Times New Roman" w:hAnsi="Times New Roman" w:cs="Times New Roman"/>
          <w:sz w:val="22"/>
          <w:szCs w:val="22"/>
        </w:rPr>
      </w:pPr>
    </w:p>
    <w:p w:rsidR="009012CB" w:rsidRDefault="009012CB" w:rsidP="009012CB">
      <w:pPr>
        <w:jc w:val="both"/>
        <w:rPr>
          <w:rFonts w:ascii="Times New Roman" w:hAnsi="Times New Roman" w:cs="Times New Roman"/>
          <w:sz w:val="22"/>
          <w:szCs w:val="22"/>
        </w:rPr>
      </w:pPr>
      <w:r w:rsidRPr="00201F85">
        <w:rPr>
          <w:rFonts w:ascii="Times New Roman" w:hAnsi="Times New Roman" w:cs="Times New Roman"/>
          <w:b/>
          <w:sz w:val="22"/>
          <w:szCs w:val="22"/>
        </w:rPr>
        <w:t>Указания по хранению</w:t>
      </w:r>
      <w:r>
        <w:rPr>
          <w:rFonts w:ascii="Times New Roman" w:hAnsi="Times New Roman" w:cs="Times New Roman"/>
          <w:b/>
          <w:sz w:val="22"/>
          <w:szCs w:val="22"/>
        </w:rPr>
        <w:t xml:space="preserve">: </w:t>
      </w:r>
      <w:r w:rsidRPr="00201F85">
        <w:rPr>
          <w:rFonts w:ascii="Times New Roman" w:hAnsi="Times New Roman" w:cs="Times New Roman"/>
          <w:sz w:val="22"/>
          <w:szCs w:val="22"/>
        </w:rPr>
        <w:t>BACTEC MGIT Growth Supplement</w:t>
      </w:r>
      <w:r>
        <w:rPr>
          <w:rFonts w:ascii="Times New Roman" w:hAnsi="Times New Roman" w:cs="Times New Roman"/>
          <w:sz w:val="22"/>
          <w:szCs w:val="22"/>
        </w:rPr>
        <w:t xml:space="preserve"> после получения хранить в темноте, при температуре 2-8</w:t>
      </w:r>
      <w:r w:rsidRPr="00B956C3">
        <w:rPr>
          <w:rFonts w:ascii="Times New Roman" w:hAnsi="Times New Roman" w:cs="Times New Roman"/>
          <w:sz w:val="22"/>
          <w:szCs w:val="22"/>
        </w:rPr>
        <w:t>°</w:t>
      </w:r>
      <w:r w:rsidRPr="00B956C3">
        <w:rPr>
          <w:rFonts w:ascii="Times New Roman" w:hAnsi="Times New Roman" w:cs="Times New Roman"/>
          <w:sz w:val="22"/>
          <w:szCs w:val="22"/>
          <w:lang w:val="en-US"/>
        </w:rPr>
        <w:t>C</w:t>
      </w:r>
      <w:r w:rsidRPr="00B956C3">
        <w:rPr>
          <w:rFonts w:ascii="Times New Roman" w:hAnsi="Times New Roman" w:cs="Times New Roman"/>
          <w:sz w:val="22"/>
          <w:szCs w:val="22"/>
        </w:rPr>
        <w:t xml:space="preserve">. </w:t>
      </w:r>
      <w:r>
        <w:rPr>
          <w:rFonts w:ascii="Times New Roman" w:hAnsi="Times New Roman" w:cs="Times New Roman"/>
          <w:sz w:val="22"/>
          <w:szCs w:val="22"/>
        </w:rPr>
        <w:t>Избегать замораживания или перегрева</w:t>
      </w:r>
      <w:r w:rsidRPr="00B956C3">
        <w:rPr>
          <w:rFonts w:ascii="Times New Roman" w:hAnsi="Times New Roman" w:cs="Times New Roman"/>
          <w:sz w:val="22"/>
          <w:szCs w:val="22"/>
        </w:rPr>
        <w:t>. Свести к минимуму воздействие солнечного света.</w:t>
      </w:r>
      <w:r>
        <w:rPr>
          <w:rFonts w:ascii="Times New Roman" w:hAnsi="Times New Roman" w:cs="Times New Roman"/>
          <w:sz w:val="22"/>
          <w:szCs w:val="22"/>
        </w:rPr>
        <w:t xml:space="preserve"> Открывать непосредственно перед использованием.</w:t>
      </w:r>
    </w:p>
    <w:p w:rsidR="009012CB" w:rsidRDefault="009012CB" w:rsidP="009012CB">
      <w:pPr>
        <w:jc w:val="both"/>
        <w:rPr>
          <w:rFonts w:ascii="Times New Roman" w:hAnsi="Times New Roman" w:cs="Times New Roman"/>
          <w:sz w:val="22"/>
          <w:szCs w:val="22"/>
        </w:rPr>
      </w:pPr>
      <w:r w:rsidRPr="00445D35">
        <w:rPr>
          <w:rFonts w:ascii="Times New Roman" w:hAnsi="Times New Roman" w:cs="Times New Roman"/>
          <w:sz w:val="22"/>
          <w:szCs w:val="22"/>
        </w:rPr>
        <w:t>MGIT PANTA Antibiotic Mixture</w:t>
      </w:r>
      <w:r>
        <w:rPr>
          <w:rFonts w:ascii="Times New Roman" w:hAnsi="Times New Roman" w:cs="Times New Roman"/>
          <w:sz w:val="22"/>
          <w:szCs w:val="22"/>
        </w:rPr>
        <w:t xml:space="preserve"> после получения хранить при температуре 2-8</w:t>
      </w:r>
      <w:r w:rsidRPr="00B956C3">
        <w:rPr>
          <w:rFonts w:ascii="Times New Roman" w:hAnsi="Times New Roman" w:cs="Times New Roman"/>
          <w:sz w:val="22"/>
          <w:szCs w:val="22"/>
        </w:rPr>
        <w:t>°</w:t>
      </w:r>
      <w:r w:rsidRPr="00B956C3">
        <w:rPr>
          <w:rFonts w:ascii="Times New Roman" w:hAnsi="Times New Roman" w:cs="Times New Roman"/>
          <w:sz w:val="22"/>
          <w:szCs w:val="22"/>
          <w:lang w:val="en-US"/>
        </w:rPr>
        <w:t>C</w:t>
      </w:r>
      <w:r w:rsidRPr="00B956C3">
        <w:rPr>
          <w:rFonts w:ascii="Times New Roman" w:hAnsi="Times New Roman" w:cs="Times New Roman"/>
          <w:sz w:val="22"/>
          <w:szCs w:val="22"/>
        </w:rPr>
        <w:t>.</w:t>
      </w:r>
      <w:r>
        <w:rPr>
          <w:rFonts w:ascii="Times New Roman" w:hAnsi="Times New Roman" w:cs="Times New Roman"/>
          <w:sz w:val="22"/>
          <w:szCs w:val="22"/>
        </w:rPr>
        <w:t xml:space="preserve"> После приготовления раствора смесь</w:t>
      </w:r>
      <w:r w:rsidRPr="009E06E8">
        <w:rPr>
          <w:rFonts w:ascii="Times New Roman" w:hAnsi="Times New Roman" w:cs="Times New Roman"/>
          <w:sz w:val="22"/>
          <w:szCs w:val="22"/>
        </w:rPr>
        <w:t xml:space="preserve"> </w:t>
      </w:r>
      <w:r w:rsidRPr="00445D35">
        <w:rPr>
          <w:rFonts w:ascii="Times New Roman" w:hAnsi="Times New Roman" w:cs="Times New Roman"/>
          <w:sz w:val="22"/>
          <w:szCs w:val="22"/>
        </w:rPr>
        <w:t>PANTA</w:t>
      </w:r>
      <w:r>
        <w:rPr>
          <w:rFonts w:ascii="Times New Roman" w:hAnsi="Times New Roman" w:cs="Times New Roman"/>
          <w:sz w:val="22"/>
          <w:szCs w:val="22"/>
        </w:rPr>
        <w:t xml:space="preserve"> необходимо хранить при температуре 2-8</w:t>
      </w:r>
      <w:r w:rsidRPr="00B956C3">
        <w:rPr>
          <w:rFonts w:ascii="Times New Roman" w:hAnsi="Times New Roman" w:cs="Times New Roman"/>
          <w:sz w:val="22"/>
          <w:szCs w:val="22"/>
        </w:rPr>
        <w:t>°</w:t>
      </w:r>
      <w:r w:rsidRPr="00B956C3">
        <w:rPr>
          <w:rFonts w:ascii="Times New Roman" w:hAnsi="Times New Roman" w:cs="Times New Roman"/>
          <w:sz w:val="22"/>
          <w:szCs w:val="22"/>
          <w:lang w:val="en-US"/>
        </w:rPr>
        <w:t>C</w:t>
      </w:r>
      <w:r>
        <w:rPr>
          <w:rFonts w:ascii="Times New Roman" w:hAnsi="Times New Roman" w:cs="Times New Roman"/>
          <w:sz w:val="22"/>
          <w:szCs w:val="22"/>
        </w:rPr>
        <w:t xml:space="preserve"> и использовать в течение 5 дней.</w:t>
      </w:r>
    </w:p>
    <w:p w:rsidR="009012CB" w:rsidRDefault="009012CB" w:rsidP="009012CB">
      <w:pPr>
        <w:jc w:val="both"/>
        <w:rPr>
          <w:rFonts w:ascii="Times New Roman" w:hAnsi="Times New Roman" w:cs="Times New Roman"/>
          <w:bCs/>
          <w:iCs/>
          <w:sz w:val="22"/>
          <w:szCs w:val="22"/>
        </w:rPr>
      </w:pPr>
      <w:r w:rsidRPr="00201F85">
        <w:rPr>
          <w:rFonts w:ascii="Times New Roman" w:hAnsi="Times New Roman" w:cs="Times New Roman"/>
          <w:sz w:val="22"/>
          <w:szCs w:val="22"/>
        </w:rPr>
        <w:t xml:space="preserve"> </w:t>
      </w:r>
      <w:r w:rsidRPr="00681EFD">
        <w:rPr>
          <w:rFonts w:ascii="Times New Roman" w:hAnsi="Times New Roman" w:cs="Times New Roman"/>
          <w:b/>
          <w:sz w:val="22"/>
          <w:szCs w:val="22"/>
        </w:rPr>
        <w:t>Срок годности</w:t>
      </w:r>
      <w:r>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Default="009012CB" w:rsidP="009012CB">
      <w:pPr>
        <w:jc w:val="both"/>
        <w:rPr>
          <w:rFonts w:ascii="Times New Roman" w:hAnsi="Times New Roman" w:cs="Times New Roman"/>
          <w:sz w:val="24"/>
          <w:szCs w:val="24"/>
        </w:rPr>
      </w:pPr>
    </w:p>
    <w:p w:rsidR="009012CB" w:rsidRPr="00F20A06" w:rsidRDefault="009012CB" w:rsidP="009012CB">
      <w:pPr>
        <w:jc w:val="both"/>
        <w:rPr>
          <w:rFonts w:ascii="Times New Roman" w:hAnsi="Times New Roman" w:cs="Times New Roman"/>
          <w:b/>
          <w:sz w:val="22"/>
          <w:szCs w:val="22"/>
        </w:rPr>
      </w:pPr>
      <w:r w:rsidRPr="00F20A06">
        <w:rPr>
          <w:rFonts w:ascii="Times New Roman" w:hAnsi="Times New Roman" w:cs="Times New Roman"/>
          <w:b/>
          <w:sz w:val="22"/>
          <w:szCs w:val="22"/>
        </w:rPr>
        <w:lastRenderedPageBreak/>
        <w:t xml:space="preserve">ПЕРЕЧЕНЬ ТОВАРОВ ДЛЯ ПОСТАВКИ </w:t>
      </w:r>
    </w:p>
    <w:p w:rsidR="009012CB" w:rsidRPr="00F20A06" w:rsidRDefault="009012CB" w:rsidP="009012CB">
      <w:pPr>
        <w:jc w:val="both"/>
        <w:rPr>
          <w:rFonts w:ascii="Times New Roman" w:hAnsi="Times New Roman" w:cs="Times New Roman"/>
          <w:sz w:val="22"/>
          <w:szCs w:val="22"/>
        </w:rPr>
      </w:pPr>
    </w:p>
    <w:p w:rsidR="009012CB" w:rsidRPr="00F20A06" w:rsidRDefault="009012CB" w:rsidP="009012CB">
      <w:pPr>
        <w:jc w:val="both"/>
        <w:rPr>
          <w:rFonts w:ascii="Times New Roman" w:hAnsi="Times New Roman" w:cs="Times New Roman"/>
          <w:sz w:val="22"/>
          <w:szCs w:val="22"/>
        </w:rPr>
      </w:pPr>
      <w:r w:rsidRPr="00F20A06">
        <w:rPr>
          <w:rFonts w:ascii="Times New Roman" w:hAnsi="Times New Roman" w:cs="Times New Roman"/>
          <w:sz w:val="22"/>
          <w:szCs w:val="22"/>
        </w:rPr>
        <w:t xml:space="preserve">№  </w:t>
      </w:r>
      <w:r w:rsidRPr="00F20A06">
        <w:rPr>
          <w:rFonts w:ascii="Times New Roman" w:hAnsi="Times New Roman" w:cs="Times New Roman"/>
          <w:sz w:val="22"/>
          <w:szCs w:val="22"/>
        </w:rPr>
        <w:tab/>
      </w:r>
      <w:r w:rsidRPr="00F20A06">
        <w:rPr>
          <w:rFonts w:ascii="Times New Roman" w:hAnsi="Times New Roman" w:cs="Times New Roman"/>
          <w:sz w:val="22"/>
          <w:szCs w:val="22"/>
        </w:rPr>
        <w:tab/>
        <w:t>Наименование</w:t>
      </w:r>
    </w:p>
    <w:p w:rsidR="009012CB" w:rsidRPr="00F20A06" w:rsidRDefault="009012CB" w:rsidP="009012CB">
      <w:pPr>
        <w:jc w:val="both"/>
        <w:rPr>
          <w:rFonts w:ascii="Times New Roman" w:hAnsi="Times New Roman" w:cs="Times New Roman"/>
          <w:sz w:val="22"/>
          <w:szCs w:val="22"/>
        </w:rPr>
      </w:pPr>
    </w:p>
    <w:p w:rsidR="009012CB" w:rsidRPr="00F20A06" w:rsidRDefault="009012CB" w:rsidP="009012CB">
      <w:pPr>
        <w:ind w:left="1418" w:hanging="1418"/>
        <w:jc w:val="both"/>
        <w:rPr>
          <w:rFonts w:ascii="Times New Roman" w:hAnsi="Times New Roman" w:cs="Times New Roman"/>
          <w:sz w:val="22"/>
          <w:szCs w:val="22"/>
        </w:rPr>
      </w:pPr>
      <w:r w:rsidRPr="00F20A06">
        <w:rPr>
          <w:rFonts w:ascii="Times New Roman" w:hAnsi="Times New Roman" w:cs="Times New Roman"/>
          <w:sz w:val="22"/>
          <w:szCs w:val="22"/>
        </w:rPr>
        <w:t>24512</w:t>
      </w:r>
      <w:r>
        <w:rPr>
          <w:rFonts w:ascii="Times New Roman" w:hAnsi="Times New Roman" w:cs="Times New Roman"/>
          <w:sz w:val="22"/>
          <w:szCs w:val="22"/>
        </w:rPr>
        <w:t>4</w:t>
      </w:r>
      <w:r w:rsidRPr="00F20A06">
        <w:rPr>
          <w:rFonts w:ascii="Times New Roman" w:hAnsi="Times New Roman" w:cs="Times New Roman"/>
          <w:sz w:val="22"/>
          <w:szCs w:val="22"/>
        </w:rPr>
        <w:tab/>
        <w:t>Набор реагентов для определения микобактерий туберкулеза</w:t>
      </w:r>
    </w:p>
    <w:p w:rsidR="009012CB" w:rsidRPr="00B93E56" w:rsidRDefault="009012CB" w:rsidP="009012CB">
      <w:pPr>
        <w:ind w:left="1418" w:hanging="1418"/>
        <w:jc w:val="both"/>
        <w:rPr>
          <w:rFonts w:ascii="Times New Roman" w:hAnsi="Times New Roman" w:cs="Times New Roman"/>
          <w:sz w:val="24"/>
          <w:szCs w:val="24"/>
        </w:rPr>
      </w:pPr>
      <w:r>
        <w:rPr>
          <w:rFonts w:ascii="Times New Roman" w:hAnsi="Times New Roman" w:cs="Times New Roman"/>
          <w:sz w:val="22"/>
          <w:szCs w:val="22"/>
        </w:rPr>
        <w:t xml:space="preserve">                         </w:t>
      </w:r>
      <w:r w:rsidRPr="00B93E56">
        <w:rPr>
          <w:rFonts w:ascii="Times New Roman" w:hAnsi="Times New Roman" w:cs="Times New Roman"/>
          <w:sz w:val="22"/>
          <w:szCs w:val="22"/>
        </w:rPr>
        <w:t>-</w:t>
      </w:r>
      <w:r w:rsidRPr="00B93E56">
        <w:rPr>
          <w:rFonts w:ascii="Times New Roman" w:hAnsi="Times New Roman" w:cs="Times New Roman"/>
          <w:sz w:val="22"/>
          <w:szCs w:val="22"/>
        </w:rPr>
        <w:tab/>
        <w:t>-</w:t>
      </w:r>
      <w:r w:rsidRPr="00B93E56">
        <w:rPr>
          <w:rFonts w:ascii="Times New Roman" w:hAnsi="Times New Roman" w:cs="Times New Roman"/>
          <w:sz w:val="22"/>
          <w:szCs w:val="22"/>
        </w:rPr>
        <w:tab/>
      </w:r>
      <w:r w:rsidRPr="00B93E56">
        <w:rPr>
          <w:rFonts w:ascii="Times New Roman" w:hAnsi="Times New Roman" w:cs="Times New Roman"/>
          <w:sz w:val="22"/>
          <w:szCs w:val="22"/>
          <w:lang w:val="en-US"/>
        </w:rPr>
        <w:t>BACTEC</w:t>
      </w:r>
      <w:r w:rsidRPr="00B93E56">
        <w:rPr>
          <w:rFonts w:ascii="Times New Roman" w:hAnsi="Times New Roman" w:cs="Times New Roman"/>
          <w:sz w:val="22"/>
          <w:szCs w:val="22"/>
        </w:rPr>
        <w:t xml:space="preserve">™ </w:t>
      </w:r>
      <w:r w:rsidRPr="00B93E56">
        <w:rPr>
          <w:rFonts w:ascii="Times New Roman" w:hAnsi="Times New Roman" w:cs="Times New Roman"/>
          <w:sz w:val="22"/>
          <w:szCs w:val="22"/>
          <w:lang w:val="en-US"/>
        </w:rPr>
        <w:t>MGIT</w:t>
      </w:r>
      <w:r w:rsidRPr="00B93E56">
        <w:rPr>
          <w:rFonts w:ascii="Times New Roman" w:hAnsi="Times New Roman" w:cs="Times New Roman"/>
          <w:sz w:val="22"/>
          <w:szCs w:val="22"/>
        </w:rPr>
        <w:t xml:space="preserve">™ 960 </w:t>
      </w:r>
      <w:r w:rsidRPr="00B93E56">
        <w:rPr>
          <w:rFonts w:ascii="Times New Roman" w:hAnsi="Times New Roman" w:cs="Times New Roman"/>
          <w:sz w:val="22"/>
          <w:szCs w:val="22"/>
          <w:lang w:val="en-US"/>
        </w:rPr>
        <w:t>Supplement</w:t>
      </w:r>
      <w:r w:rsidRPr="00B93E56">
        <w:rPr>
          <w:rFonts w:ascii="Times New Roman" w:hAnsi="Times New Roman" w:cs="Times New Roman"/>
          <w:sz w:val="22"/>
          <w:szCs w:val="22"/>
        </w:rPr>
        <w:t xml:space="preserve"> </w:t>
      </w:r>
      <w:r w:rsidRPr="00B93E56">
        <w:rPr>
          <w:rFonts w:ascii="Times New Roman" w:hAnsi="Times New Roman" w:cs="Times New Roman"/>
          <w:sz w:val="22"/>
          <w:szCs w:val="22"/>
          <w:lang w:val="en-US"/>
        </w:rPr>
        <w:t>Kit</w:t>
      </w:r>
      <w:r w:rsidRPr="00B93E56">
        <w:rPr>
          <w:rFonts w:ascii="Times New Roman" w:hAnsi="Times New Roman" w:cs="Times New Roman"/>
          <w:sz w:val="22"/>
          <w:szCs w:val="22"/>
        </w:rPr>
        <w:t xml:space="preserve">: 6 </w:t>
      </w:r>
      <w:r w:rsidRPr="00F20A06">
        <w:rPr>
          <w:rFonts w:ascii="Times New Roman" w:hAnsi="Times New Roman" w:cs="Times New Roman"/>
          <w:sz w:val="22"/>
          <w:szCs w:val="22"/>
        </w:rPr>
        <w:t>флаконов</w:t>
      </w:r>
      <w:r w:rsidRPr="00B93E56">
        <w:rPr>
          <w:rFonts w:ascii="Times New Roman" w:hAnsi="Times New Roman" w:cs="Times New Roman"/>
          <w:sz w:val="22"/>
          <w:szCs w:val="22"/>
        </w:rPr>
        <w:t xml:space="preserve"> </w:t>
      </w:r>
      <w:r w:rsidRPr="00F20A06">
        <w:rPr>
          <w:rFonts w:ascii="Times New Roman" w:hAnsi="Times New Roman" w:cs="Times New Roman"/>
          <w:sz w:val="22"/>
          <w:szCs w:val="22"/>
        </w:rPr>
        <w:t>по</w:t>
      </w:r>
      <w:r w:rsidRPr="00B93E56">
        <w:rPr>
          <w:rFonts w:ascii="Times New Roman" w:hAnsi="Times New Roman" w:cs="Times New Roman"/>
          <w:sz w:val="22"/>
          <w:szCs w:val="22"/>
        </w:rPr>
        <w:t xml:space="preserve"> 15 </w:t>
      </w:r>
      <w:r w:rsidRPr="00F20A06">
        <w:rPr>
          <w:rFonts w:ascii="Times New Roman" w:hAnsi="Times New Roman" w:cs="Times New Roman"/>
          <w:sz w:val="22"/>
          <w:szCs w:val="22"/>
        </w:rPr>
        <w:t>мл</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BACTEC</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MGIT</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Growth</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Supplement</w:t>
      </w:r>
      <w:r w:rsidRPr="00B93E56">
        <w:rPr>
          <w:rFonts w:ascii="Times New Roman" w:hAnsi="Times New Roman" w:cs="Times New Roman"/>
          <w:sz w:val="22"/>
          <w:szCs w:val="22"/>
        </w:rPr>
        <w:t xml:space="preserve"> </w:t>
      </w:r>
      <w:r w:rsidRPr="00F20A06">
        <w:rPr>
          <w:rFonts w:ascii="Times New Roman" w:hAnsi="Times New Roman" w:cs="Times New Roman"/>
          <w:sz w:val="22"/>
          <w:szCs w:val="22"/>
        </w:rPr>
        <w:t>и</w:t>
      </w:r>
      <w:r w:rsidRPr="00B93E56">
        <w:rPr>
          <w:rFonts w:ascii="Times New Roman" w:hAnsi="Times New Roman" w:cs="Times New Roman"/>
          <w:sz w:val="22"/>
          <w:szCs w:val="22"/>
        </w:rPr>
        <w:t xml:space="preserve"> 6 </w:t>
      </w:r>
      <w:r w:rsidRPr="00F20A06">
        <w:rPr>
          <w:rFonts w:ascii="Times New Roman" w:hAnsi="Times New Roman" w:cs="Times New Roman"/>
          <w:sz w:val="22"/>
          <w:szCs w:val="22"/>
        </w:rPr>
        <w:t>флаконов</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MGIT</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PANTA</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Antibiotic</w:t>
      </w:r>
      <w:r w:rsidRPr="00B93E56">
        <w:rPr>
          <w:rFonts w:ascii="Times New Roman" w:hAnsi="Times New Roman" w:cs="Times New Roman"/>
          <w:sz w:val="22"/>
          <w:szCs w:val="22"/>
        </w:rPr>
        <w:t xml:space="preserve"> </w:t>
      </w:r>
      <w:r w:rsidRPr="00A2432A">
        <w:rPr>
          <w:rFonts w:ascii="Times New Roman" w:hAnsi="Times New Roman" w:cs="Times New Roman"/>
          <w:sz w:val="22"/>
          <w:szCs w:val="22"/>
          <w:lang w:val="en-US"/>
        </w:rPr>
        <w:t>Mixture</w:t>
      </w:r>
    </w:p>
    <w:p w:rsidR="009012CB" w:rsidRPr="00B93E56" w:rsidRDefault="009012CB" w:rsidP="009012CB">
      <w:pPr>
        <w:jc w:val="both"/>
        <w:rPr>
          <w:rFonts w:ascii="Times New Roman" w:hAnsi="Times New Roman" w:cs="Times New Roman"/>
          <w:sz w:val="24"/>
          <w:szCs w:val="24"/>
        </w:rPr>
      </w:pPr>
    </w:p>
    <w:p w:rsidR="009012CB" w:rsidRPr="00B93E56" w:rsidRDefault="009012CB" w:rsidP="009012CB">
      <w:pPr>
        <w:jc w:val="both"/>
        <w:rPr>
          <w:rFonts w:ascii="Times New Roman" w:hAnsi="Times New Roman" w:cs="Times New Roman"/>
          <w:sz w:val="24"/>
          <w:szCs w:val="24"/>
        </w:rPr>
      </w:pPr>
    </w:p>
    <w:p w:rsidR="009012CB" w:rsidRPr="009012CB" w:rsidRDefault="009012CB" w:rsidP="009012CB">
      <w:pPr>
        <w:jc w:val="center"/>
        <w:rPr>
          <w:rFonts w:ascii="Times New Roman" w:hAnsi="Times New Roman" w:cs="Times New Roman"/>
          <w:b/>
          <w:bCs/>
          <w:i/>
          <w:iCs/>
          <w:sz w:val="32"/>
          <w:szCs w:val="32"/>
        </w:rPr>
      </w:pPr>
      <w:r w:rsidRPr="009012CB">
        <w:rPr>
          <w:rFonts w:ascii="Times New Roman" w:hAnsi="Times New Roman" w:cs="Times New Roman"/>
          <w:b/>
          <w:bCs/>
          <w:i/>
          <w:iCs/>
          <w:sz w:val="32"/>
          <w:szCs w:val="32"/>
        </w:rPr>
        <w:t>Лот № 3</w:t>
      </w:r>
    </w:p>
    <w:p w:rsidR="009012CB" w:rsidRPr="00B80188" w:rsidRDefault="009012CB" w:rsidP="009012CB">
      <w:pPr>
        <w:jc w:val="center"/>
        <w:rPr>
          <w:rFonts w:ascii="Times New Roman" w:hAnsi="Times New Roman" w:cs="Times New Roman"/>
          <w:b/>
          <w:bCs/>
          <w:sz w:val="24"/>
          <w:szCs w:val="24"/>
        </w:rPr>
      </w:pPr>
    </w:p>
    <w:p w:rsidR="009012CB" w:rsidRPr="00AA598B" w:rsidRDefault="009012CB" w:rsidP="009012CB">
      <w:pPr>
        <w:jc w:val="center"/>
        <w:rPr>
          <w:rFonts w:ascii="Times New Roman" w:hAnsi="Times New Roman" w:cs="Times New Roman"/>
          <w:b/>
          <w:bCs/>
          <w:i/>
          <w:iCs/>
          <w:color w:val="000000"/>
          <w:spacing w:val="-5"/>
          <w:sz w:val="22"/>
          <w:szCs w:val="22"/>
        </w:rPr>
      </w:pPr>
      <w:r w:rsidRPr="00AA598B">
        <w:rPr>
          <w:rFonts w:ascii="Times New Roman" w:hAnsi="Times New Roman" w:cs="Times New Roman"/>
          <w:b/>
          <w:bCs/>
          <w:i/>
          <w:iCs/>
          <w:color w:val="000000"/>
          <w:spacing w:val="-5"/>
          <w:sz w:val="22"/>
          <w:szCs w:val="22"/>
        </w:rPr>
        <w:t>Набор реагентов для определения резистентности микобактерий туберкулеза</w:t>
      </w:r>
    </w:p>
    <w:p w:rsidR="009012CB" w:rsidRPr="00AA598B" w:rsidRDefault="009012CB" w:rsidP="009012CB">
      <w:pPr>
        <w:jc w:val="center"/>
        <w:rPr>
          <w:rFonts w:ascii="Times New Roman" w:hAnsi="Times New Roman" w:cs="Times New Roman"/>
          <w:b/>
          <w:bCs/>
          <w:i/>
          <w:iCs/>
          <w:color w:val="000000"/>
          <w:spacing w:val="-5"/>
          <w:sz w:val="22"/>
          <w:szCs w:val="22"/>
        </w:rPr>
      </w:pPr>
      <w:r w:rsidRPr="00AA598B">
        <w:rPr>
          <w:rFonts w:ascii="Times New Roman" w:hAnsi="Times New Roman" w:cs="Times New Roman"/>
          <w:b/>
          <w:bCs/>
          <w:i/>
          <w:iCs/>
          <w:color w:val="000000"/>
          <w:spacing w:val="-5"/>
          <w:sz w:val="22"/>
          <w:szCs w:val="22"/>
        </w:rPr>
        <w:t xml:space="preserve"> к пиразинамиду  - </w:t>
      </w:r>
      <w:r w:rsidRPr="00AA598B">
        <w:rPr>
          <w:rFonts w:ascii="Times New Roman" w:hAnsi="Times New Roman" w:cs="Times New Roman"/>
          <w:b/>
          <w:bCs/>
          <w:i/>
          <w:iCs/>
          <w:sz w:val="22"/>
          <w:szCs w:val="22"/>
          <w:lang w:val="en-US"/>
        </w:rPr>
        <w:t>BD</w:t>
      </w:r>
      <w:r w:rsidRPr="00AA598B">
        <w:rPr>
          <w:rFonts w:ascii="Times New Roman" w:hAnsi="Times New Roman" w:cs="Times New Roman"/>
          <w:b/>
          <w:bCs/>
          <w:i/>
          <w:iCs/>
          <w:sz w:val="22"/>
          <w:szCs w:val="22"/>
        </w:rPr>
        <w:t xml:space="preserve"> </w:t>
      </w:r>
      <w:r w:rsidRPr="00AA598B">
        <w:rPr>
          <w:rFonts w:ascii="Times New Roman" w:hAnsi="Times New Roman" w:cs="Times New Roman"/>
          <w:b/>
          <w:bCs/>
          <w:i/>
          <w:iCs/>
          <w:sz w:val="22"/>
          <w:szCs w:val="22"/>
          <w:lang w:val="en-US"/>
        </w:rPr>
        <w:t>BACTEC</w:t>
      </w:r>
      <w:r w:rsidRPr="00AA598B">
        <w:rPr>
          <w:rFonts w:ascii="Times New Roman" w:hAnsi="Times New Roman" w:cs="Times New Roman"/>
          <w:b/>
          <w:bCs/>
          <w:i/>
          <w:iCs/>
          <w:sz w:val="22"/>
          <w:szCs w:val="22"/>
          <w:vertAlign w:val="superscript"/>
          <w:lang w:val="en-US"/>
        </w:rPr>
        <w:t>TM</w:t>
      </w:r>
      <w:r w:rsidRPr="00AA598B">
        <w:rPr>
          <w:rFonts w:ascii="Times New Roman" w:hAnsi="Times New Roman" w:cs="Times New Roman"/>
          <w:b/>
          <w:bCs/>
          <w:i/>
          <w:iCs/>
          <w:sz w:val="22"/>
          <w:szCs w:val="22"/>
        </w:rPr>
        <w:t xml:space="preserve"> </w:t>
      </w:r>
      <w:r w:rsidRPr="00AA598B">
        <w:rPr>
          <w:rFonts w:ascii="Times New Roman" w:hAnsi="Times New Roman" w:cs="Times New Roman"/>
          <w:b/>
          <w:bCs/>
          <w:i/>
          <w:iCs/>
          <w:sz w:val="22"/>
          <w:szCs w:val="22"/>
          <w:lang w:val="en-US"/>
        </w:rPr>
        <w:t>MGIT</w:t>
      </w:r>
      <w:r w:rsidRPr="00AA598B">
        <w:rPr>
          <w:rFonts w:ascii="Times New Roman" w:hAnsi="Times New Roman" w:cs="Times New Roman"/>
          <w:b/>
          <w:bCs/>
          <w:i/>
          <w:iCs/>
          <w:sz w:val="22"/>
          <w:szCs w:val="22"/>
          <w:vertAlign w:val="superscript"/>
          <w:lang w:val="en-US"/>
        </w:rPr>
        <w:t>TM</w:t>
      </w:r>
      <w:r w:rsidRPr="00AA598B">
        <w:rPr>
          <w:rFonts w:ascii="Times New Roman" w:hAnsi="Times New Roman" w:cs="Times New Roman"/>
          <w:b/>
          <w:bCs/>
          <w:i/>
          <w:iCs/>
          <w:sz w:val="22"/>
          <w:szCs w:val="22"/>
        </w:rPr>
        <w:t xml:space="preserve"> 960</w:t>
      </w:r>
      <w:r>
        <w:rPr>
          <w:rFonts w:ascii="Times New Roman" w:hAnsi="Times New Roman" w:cs="Times New Roman"/>
          <w:b/>
          <w:bCs/>
          <w:i/>
          <w:iCs/>
          <w:sz w:val="22"/>
          <w:szCs w:val="22"/>
        </w:rPr>
        <w:t>-</w:t>
      </w:r>
      <w:r w:rsidRPr="00AA598B">
        <w:rPr>
          <w:rFonts w:ascii="Times New Roman" w:hAnsi="Times New Roman" w:cs="Times New Roman"/>
          <w:b/>
          <w:bCs/>
          <w:i/>
          <w:iCs/>
          <w:color w:val="000000"/>
          <w:spacing w:val="-5"/>
          <w:sz w:val="22"/>
          <w:szCs w:val="22"/>
        </w:rPr>
        <w:t xml:space="preserve">PZA </w:t>
      </w:r>
      <w:r w:rsidRPr="00AA598B">
        <w:rPr>
          <w:rFonts w:ascii="Times New Roman" w:hAnsi="Times New Roman" w:cs="Times New Roman"/>
          <w:b/>
          <w:bCs/>
          <w:i/>
          <w:iCs/>
          <w:color w:val="000000"/>
          <w:spacing w:val="-5"/>
          <w:sz w:val="22"/>
          <w:szCs w:val="22"/>
          <w:lang w:val="en-US"/>
        </w:rPr>
        <w:t>Medium</w:t>
      </w:r>
    </w:p>
    <w:p w:rsidR="009012CB" w:rsidRPr="00AA598B" w:rsidRDefault="009012CB" w:rsidP="009012CB">
      <w:pPr>
        <w:jc w:val="center"/>
        <w:rPr>
          <w:rFonts w:ascii="Times New Roman" w:hAnsi="Times New Roman" w:cs="Times New Roman"/>
          <w:b/>
          <w:bCs/>
          <w:i/>
          <w:iCs/>
          <w:sz w:val="22"/>
          <w:szCs w:val="22"/>
        </w:rPr>
      </w:pPr>
      <w:r w:rsidRPr="00AA598B">
        <w:rPr>
          <w:rFonts w:ascii="Times New Roman" w:hAnsi="Times New Roman" w:cs="Times New Roman"/>
          <w:b/>
          <w:bCs/>
          <w:i/>
          <w:iCs/>
          <w:sz w:val="22"/>
          <w:szCs w:val="22"/>
        </w:rPr>
        <w:t>к бактериологическому анализатору “</w:t>
      </w:r>
      <w:r w:rsidRPr="00360B05">
        <w:rPr>
          <w:rFonts w:ascii="Times New Roman" w:hAnsi="Times New Roman" w:cs="Times New Roman"/>
          <w:b/>
          <w:bCs/>
          <w:i/>
          <w:iCs/>
          <w:sz w:val="22"/>
          <w:szCs w:val="22"/>
        </w:rPr>
        <w:t xml:space="preserve"> </w:t>
      </w:r>
      <w:r w:rsidRPr="00AA598B">
        <w:rPr>
          <w:rFonts w:ascii="Times New Roman" w:hAnsi="Times New Roman" w:cs="Times New Roman"/>
          <w:b/>
          <w:bCs/>
          <w:i/>
          <w:iCs/>
          <w:sz w:val="22"/>
          <w:szCs w:val="22"/>
          <w:lang w:val="en-US"/>
        </w:rPr>
        <w:t>BD</w:t>
      </w:r>
      <w:r w:rsidRPr="00AA598B">
        <w:rPr>
          <w:rFonts w:ascii="Times New Roman" w:hAnsi="Times New Roman" w:cs="Times New Roman"/>
          <w:b/>
          <w:bCs/>
          <w:i/>
          <w:iCs/>
          <w:sz w:val="22"/>
          <w:szCs w:val="22"/>
        </w:rPr>
        <w:t xml:space="preserve"> </w:t>
      </w:r>
      <w:r w:rsidRPr="00AA598B">
        <w:rPr>
          <w:rFonts w:ascii="Times New Roman" w:hAnsi="Times New Roman" w:cs="Times New Roman"/>
          <w:b/>
          <w:bCs/>
          <w:i/>
          <w:iCs/>
          <w:sz w:val="22"/>
          <w:szCs w:val="22"/>
          <w:lang w:val="en-US"/>
        </w:rPr>
        <w:t>BACTEC</w:t>
      </w:r>
      <w:r w:rsidRPr="00AA598B">
        <w:rPr>
          <w:rFonts w:ascii="Times New Roman" w:hAnsi="Times New Roman" w:cs="Times New Roman"/>
          <w:b/>
          <w:bCs/>
          <w:i/>
          <w:iCs/>
          <w:sz w:val="22"/>
          <w:szCs w:val="22"/>
          <w:vertAlign w:val="superscript"/>
          <w:lang w:val="en-US"/>
        </w:rPr>
        <w:t>TM</w:t>
      </w:r>
      <w:r w:rsidRPr="00AA598B">
        <w:rPr>
          <w:rFonts w:ascii="Times New Roman" w:hAnsi="Times New Roman" w:cs="Times New Roman"/>
          <w:b/>
          <w:bCs/>
          <w:i/>
          <w:iCs/>
          <w:sz w:val="22"/>
          <w:szCs w:val="22"/>
        </w:rPr>
        <w:t xml:space="preserve"> </w:t>
      </w:r>
      <w:r w:rsidRPr="00AA598B">
        <w:rPr>
          <w:rFonts w:ascii="Times New Roman" w:hAnsi="Times New Roman" w:cs="Times New Roman"/>
          <w:b/>
          <w:bCs/>
          <w:i/>
          <w:iCs/>
          <w:sz w:val="22"/>
          <w:szCs w:val="22"/>
          <w:lang w:val="en-US"/>
        </w:rPr>
        <w:t>MGIT</w:t>
      </w:r>
      <w:r w:rsidRPr="00AA598B">
        <w:rPr>
          <w:rFonts w:ascii="Times New Roman" w:hAnsi="Times New Roman" w:cs="Times New Roman"/>
          <w:b/>
          <w:bCs/>
          <w:i/>
          <w:iCs/>
          <w:sz w:val="22"/>
          <w:szCs w:val="22"/>
          <w:vertAlign w:val="superscript"/>
          <w:lang w:val="en-US"/>
        </w:rPr>
        <w:t>TM</w:t>
      </w:r>
      <w:r w:rsidRPr="00AA598B">
        <w:rPr>
          <w:rFonts w:ascii="Times New Roman" w:hAnsi="Times New Roman" w:cs="Times New Roman"/>
          <w:b/>
          <w:bCs/>
          <w:i/>
          <w:iCs/>
          <w:sz w:val="22"/>
          <w:szCs w:val="22"/>
        </w:rPr>
        <w:t xml:space="preserve"> 960” </w:t>
      </w:r>
    </w:p>
    <w:p w:rsidR="009012CB" w:rsidRPr="00AA598B" w:rsidRDefault="009012CB" w:rsidP="009012CB">
      <w:pPr>
        <w:ind w:firstLine="400"/>
        <w:jc w:val="center"/>
        <w:rPr>
          <w:rStyle w:val="s0"/>
          <w:rFonts w:cs="Times New Roman"/>
          <w:b/>
          <w:bCs/>
          <w:i/>
          <w:iCs/>
          <w:szCs w:val="22"/>
        </w:rPr>
      </w:pPr>
    </w:p>
    <w:p w:rsidR="009012CB" w:rsidRPr="00AA598B" w:rsidRDefault="009012CB" w:rsidP="009012CB">
      <w:pPr>
        <w:ind w:firstLine="400"/>
        <w:jc w:val="center"/>
        <w:rPr>
          <w:rFonts w:ascii="Times New Roman" w:hAnsi="Times New Roman" w:cs="Times New Roman"/>
          <w:b/>
          <w:bCs/>
          <w:i/>
          <w:iCs/>
          <w:sz w:val="22"/>
          <w:szCs w:val="22"/>
          <w:lang w:val="en-US"/>
        </w:rPr>
      </w:pPr>
      <w:r w:rsidRPr="00AA598B">
        <w:rPr>
          <w:rStyle w:val="s0"/>
          <w:rFonts w:cs="Times New Roman"/>
          <w:b/>
          <w:bCs/>
          <w:i/>
          <w:iCs/>
          <w:szCs w:val="22"/>
        </w:rPr>
        <w:t>Производитель</w:t>
      </w:r>
      <w:r w:rsidRPr="00AA598B">
        <w:rPr>
          <w:rStyle w:val="s0"/>
          <w:rFonts w:cs="Times New Roman"/>
          <w:b/>
          <w:bCs/>
          <w:i/>
          <w:iCs/>
          <w:szCs w:val="22"/>
          <w:lang w:val="en-US"/>
        </w:rPr>
        <w:t xml:space="preserve">:  </w:t>
      </w:r>
      <w:r w:rsidRPr="00AA598B">
        <w:rPr>
          <w:rFonts w:ascii="Times New Roman" w:hAnsi="Times New Roman" w:cs="Times New Roman"/>
          <w:i/>
          <w:iCs/>
          <w:sz w:val="22"/>
          <w:szCs w:val="22"/>
          <w:lang w:val="en-US"/>
        </w:rPr>
        <w:t xml:space="preserve">Becton Dickinson and Company, </w:t>
      </w:r>
      <w:r w:rsidRPr="00AA598B">
        <w:rPr>
          <w:rFonts w:ascii="Times New Roman" w:hAnsi="Times New Roman" w:cs="Times New Roman"/>
          <w:i/>
          <w:iCs/>
          <w:sz w:val="22"/>
          <w:szCs w:val="22"/>
        </w:rPr>
        <w:t>США</w:t>
      </w:r>
    </w:p>
    <w:p w:rsidR="009012CB" w:rsidRPr="00AA598B" w:rsidRDefault="009012CB" w:rsidP="009012CB">
      <w:pPr>
        <w:rPr>
          <w:rFonts w:ascii="Times New Roman" w:hAnsi="Times New Roman" w:cs="Times New Roman"/>
          <w:b/>
          <w:bCs/>
          <w:i/>
          <w:iCs/>
          <w:sz w:val="22"/>
          <w:szCs w:val="22"/>
          <w:lang w:val="en-US"/>
        </w:rPr>
      </w:pPr>
    </w:p>
    <w:p w:rsidR="009012CB" w:rsidRPr="00923492" w:rsidRDefault="009012CB" w:rsidP="009012CB">
      <w:pPr>
        <w:rPr>
          <w:rFonts w:ascii="Times New Roman" w:hAnsi="Times New Roman" w:cs="Times New Roman"/>
          <w:b/>
          <w:bCs/>
          <w:sz w:val="22"/>
          <w:szCs w:val="22"/>
          <w:lang w:val="en-US"/>
        </w:rPr>
      </w:pPr>
    </w:p>
    <w:p w:rsidR="009012CB" w:rsidRPr="00923492" w:rsidRDefault="009012CB" w:rsidP="009012CB">
      <w:pPr>
        <w:rPr>
          <w:rFonts w:ascii="Times New Roman" w:hAnsi="Times New Roman" w:cs="Times New Roman"/>
          <w:b/>
          <w:bCs/>
          <w:sz w:val="22"/>
          <w:szCs w:val="22"/>
          <w:lang w:val="en-US"/>
        </w:rPr>
      </w:pPr>
    </w:p>
    <w:p w:rsidR="009012CB" w:rsidRPr="00923492" w:rsidRDefault="009012CB" w:rsidP="009012CB">
      <w:pPr>
        <w:rPr>
          <w:rFonts w:ascii="Times New Roman" w:hAnsi="Times New Roman" w:cs="Times New Roman"/>
          <w:b/>
          <w:bCs/>
          <w:sz w:val="22"/>
          <w:szCs w:val="22"/>
          <w:lang w:val="en-US"/>
        </w:rPr>
      </w:pPr>
    </w:p>
    <w:p w:rsidR="009012CB" w:rsidRPr="0013330C" w:rsidRDefault="009012CB" w:rsidP="009012CB">
      <w:pPr>
        <w:shd w:val="clear" w:color="auto" w:fill="FFFFFF"/>
        <w:jc w:val="both"/>
        <w:rPr>
          <w:rFonts w:ascii="Times New Roman" w:hAnsi="Times New Roman" w:cs="Times New Roman"/>
          <w:color w:val="000000"/>
          <w:sz w:val="22"/>
          <w:szCs w:val="22"/>
        </w:rPr>
      </w:pPr>
      <w:r w:rsidRPr="00E51DE1">
        <w:rPr>
          <w:rFonts w:ascii="Times New Roman" w:hAnsi="Times New Roman" w:cs="Times New Roman"/>
          <w:color w:val="000000"/>
          <w:sz w:val="22"/>
          <w:szCs w:val="22"/>
        </w:rPr>
        <w:t>Набор</w:t>
      </w:r>
      <w:r w:rsidRPr="00923492">
        <w:rPr>
          <w:rFonts w:ascii="Times New Roman" w:hAnsi="Times New Roman" w:cs="Times New Roman"/>
          <w:color w:val="000000"/>
          <w:sz w:val="22"/>
          <w:szCs w:val="22"/>
        </w:rPr>
        <w:t xml:space="preserve"> реагентов для </w:t>
      </w:r>
      <w:r>
        <w:rPr>
          <w:rFonts w:ascii="Times New Roman" w:hAnsi="Times New Roman" w:cs="Times New Roman"/>
          <w:color w:val="000000"/>
          <w:sz w:val="22"/>
          <w:szCs w:val="22"/>
        </w:rPr>
        <w:t>и</w:t>
      </w:r>
      <w:r w:rsidRPr="00923492">
        <w:rPr>
          <w:rFonts w:ascii="Times New Roman" w:hAnsi="Times New Roman" w:cs="Times New Roman"/>
          <w:color w:val="000000"/>
          <w:sz w:val="22"/>
          <w:szCs w:val="22"/>
        </w:rPr>
        <w:t xml:space="preserve">сследования чувствительности </w:t>
      </w:r>
      <w:r w:rsidRPr="00923492">
        <w:rPr>
          <w:rFonts w:ascii="Times New Roman" w:hAnsi="Times New Roman" w:cs="Times New Roman"/>
          <w:color w:val="000000"/>
          <w:sz w:val="22"/>
          <w:szCs w:val="22"/>
          <w:lang w:val="en-US"/>
        </w:rPr>
        <w:t>Mycobacterium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xml:space="preserve"> к противомикобактериальным препаратам </w:t>
      </w:r>
      <w:r>
        <w:rPr>
          <w:rFonts w:ascii="Times New Roman" w:hAnsi="Times New Roman" w:cs="Times New Roman"/>
          <w:color w:val="000000"/>
          <w:sz w:val="22"/>
          <w:szCs w:val="22"/>
        </w:rPr>
        <w:t>с жидко</w:t>
      </w:r>
      <w:r w:rsidRPr="00923492">
        <w:rPr>
          <w:rFonts w:ascii="Times New Roman" w:hAnsi="Times New Roman" w:cs="Times New Roman"/>
          <w:color w:val="000000"/>
          <w:sz w:val="22"/>
          <w:szCs w:val="22"/>
        </w:rPr>
        <w:t xml:space="preserve">й питательной средой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13330C">
        <w:t xml:space="preserve"> </w:t>
      </w:r>
      <w:r w:rsidRPr="0013330C">
        <w:rPr>
          <w:rFonts w:ascii="Times New Roman" w:hAnsi="Times New Roman" w:cs="Times New Roman"/>
          <w:color w:val="000000"/>
          <w:sz w:val="22"/>
          <w:szCs w:val="22"/>
        </w:rPr>
        <w:t>поддержива</w:t>
      </w:r>
      <w:r>
        <w:rPr>
          <w:rFonts w:ascii="Times New Roman" w:hAnsi="Times New Roman" w:cs="Times New Roman"/>
          <w:color w:val="000000"/>
          <w:sz w:val="22"/>
          <w:szCs w:val="22"/>
        </w:rPr>
        <w:t>ющей</w:t>
      </w:r>
      <w:r w:rsidRPr="0013330C">
        <w:rPr>
          <w:rFonts w:ascii="Times New Roman" w:hAnsi="Times New Roman" w:cs="Times New Roman"/>
          <w:color w:val="000000"/>
          <w:sz w:val="22"/>
          <w:szCs w:val="22"/>
        </w:rPr>
        <w:t xml:space="preserve"> рост и обнаружение микобактерий</w:t>
      </w:r>
      <w:r>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83296A" w:rsidRDefault="009012CB" w:rsidP="009012CB">
      <w:pPr>
        <w:shd w:val="clear" w:color="auto" w:fill="FFFFFF"/>
        <w:jc w:val="both"/>
        <w:rPr>
          <w:rFonts w:ascii="Times New Roman" w:hAnsi="Times New Roman" w:cs="Times New Roman"/>
          <w:b/>
          <w:bCs/>
          <w:color w:val="000000"/>
          <w:sz w:val="22"/>
          <w:szCs w:val="22"/>
        </w:rPr>
      </w:pPr>
      <w:r w:rsidRPr="00923492">
        <w:rPr>
          <w:rFonts w:ascii="Times New Roman" w:hAnsi="Times New Roman" w:cs="Times New Roman"/>
          <w:color w:val="000000"/>
          <w:sz w:val="22"/>
          <w:szCs w:val="22"/>
        </w:rPr>
        <w:t xml:space="preserve"> </w:t>
      </w:r>
      <w:r w:rsidRPr="00923492">
        <w:rPr>
          <w:rFonts w:ascii="Times New Roman" w:hAnsi="Times New Roman" w:cs="Times New Roman"/>
          <w:b/>
          <w:bCs/>
          <w:color w:val="000000"/>
          <w:sz w:val="22"/>
          <w:szCs w:val="22"/>
        </w:rPr>
        <w:t>НАЗНАЧЕНИЕ</w:t>
      </w:r>
    </w:p>
    <w:p w:rsidR="009012CB" w:rsidRPr="0083296A" w:rsidRDefault="009012CB" w:rsidP="009012CB">
      <w:pPr>
        <w:shd w:val="clear" w:color="auto" w:fill="FFFFFF"/>
        <w:jc w:val="both"/>
        <w:rPr>
          <w:rFonts w:ascii="Times New Roman" w:hAnsi="Times New Roman" w:cs="Times New Roman"/>
          <w:b/>
          <w:bCs/>
          <w:color w:val="000000"/>
          <w:sz w:val="22"/>
          <w:szCs w:val="22"/>
        </w:rPr>
      </w:pPr>
    </w:p>
    <w:p w:rsidR="009012CB" w:rsidRPr="00923492" w:rsidRDefault="009012CB" w:rsidP="009012CB">
      <w:pPr>
        <w:jc w:val="both"/>
        <w:rPr>
          <w:rFonts w:ascii="Times New Roman" w:hAnsi="Times New Roman" w:cs="Times New Roman"/>
          <w:color w:val="000000"/>
          <w:sz w:val="22"/>
          <w:szCs w:val="22"/>
        </w:rPr>
      </w:pPr>
      <w:r>
        <w:rPr>
          <w:rFonts w:ascii="Times New Roman" w:hAnsi="Times New Roman" w:cs="Times New Roman"/>
          <w:color w:val="000000"/>
          <w:sz w:val="22"/>
          <w:szCs w:val="22"/>
        </w:rPr>
        <w:t>Ж</w:t>
      </w:r>
      <w:r w:rsidRPr="00801F41">
        <w:rPr>
          <w:rFonts w:ascii="Times New Roman" w:hAnsi="Times New Roman" w:cs="Times New Roman"/>
          <w:color w:val="000000"/>
          <w:sz w:val="22"/>
          <w:szCs w:val="22"/>
        </w:rPr>
        <w:t>идк</w:t>
      </w:r>
      <w:r>
        <w:rPr>
          <w:rFonts w:ascii="Times New Roman" w:hAnsi="Times New Roman" w:cs="Times New Roman"/>
          <w:color w:val="000000"/>
          <w:sz w:val="22"/>
          <w:szCs w:val="22"/>
        </w:rPr>
        <w:t>ая</w:t>
      </w:r>
      <w:r w:rsidRPr="00801F41">
        <w:rPr>
          <w:rFonts w:ascii="Times New Roman" w:hAnsi="Times New Roman" w:cs="Times New Roman"/>
          <w:color w:val="000000"/>
          <w:sz w:val="22"/>
          <w:szCs w:val="22"/>
        </w:rPr>
        <w:t xml:space="preserve"> питательн</w:t>
      </w:r>
      <w:r>
        <w:rPr>
          <w:rFonts w:ascii="Times New Roman" w:hAnsi="Times New Roman" w:cs="Times New Roman"/>
          <w:color w:val="000000"/>
          <w:sz w:val="22"/>
          <w:szCs w:val="22"/>
        </w:rPr>
        <w:t>ая</w:t>
      </w:r>
      <w:r w:rsidRPr="00801F41">
        <w:rPr>
          <w:rFonts w:ascii="Times New Roman" w:hAnsi="Times New Roman" w:cs="Times New Roman"/>
          <w:color w:val="000000"/>
          <w:sz w:val="22"/>
          <w:szCs w:val="22"/>
        </w:rPr>
        <w:t xml:space="preserve"> сред</w:t>
      </w:r>
      <w:r>
        <w:rPr>
          <w:rFonts w:ascii="Times New Roman" w:hAnsi="Times New Roman" w:cs="Times New Roman"/>
          <w:color w:val="000000"/>
          <w:sz w:val="22"/>
          <w:szCs w:val="22"/>
        </w:rPr>
        <w:t>а</w:t>
      </w:r>
      <w:r w:rsidRPr="00801F41">
        <w:rPr>
          <w:rFonts w:ascii="Times New Roman" w:hAnsi="Times New Roman" w:cs="Times New Roman"/>
          <w:color w:val="000000"/>
          <w:sz w:val="22"/>
          <w:szCs w:val="22"/>
        </w:rPr>
        <w:t xml:space="preserve"> </w:t>
      </w:r>
      <w:r w:rsidRPr="00AA598B">
        <w:rPr>
          <w:rFonts w:ascii="Times New Roman" w:hAnsi="Times New Roman" w:cs="Times New Roman"/>
          <w:sz w:val="22"/>
          <w:szCs w:val="22"/>
          <w:lang w:val="en-US"/>
        </w:rPr>
        <w:t>BD</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BACTEC</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MGIT</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960-</w:t>
      </w:r>
      <w:r w:rsidRPr="00AA598B">
        <w:rPr>
          <w:rFonts w:ascii="Times New Roman" w:hAnsi="Times New Roman" w:cs="Times New Roman"/>
          <w:color w:val="000000"/>
          <w:spacing w:val="-5"/>
          <w:sz w:val="22"/>
          <w:szCs w:val="22"/>
        </w:rPr>
        <w:t xml:space="preserve">PZA </w:t>
      </w:r>
      <w:r w:rsidRPr="00AA598B">
        <w:rPr>
          <w:rFonts w:ascii="Times New Roman" w:hAnsi="Times New Roman" w:cs="Times New Roman"/>
          <w:color w:val="000000"/>
          <w:spacing w:val="-5"/>
          <w:sz w:val="22"/>
          <w:szCs w:val="22"/>
          <w:lang w:val="en-US"/>
        </w:rPr>
        <w:t>Medium</w:t>
      </w:r>
      <w:r w:rsidRPr="00AA598B">
        <w:rPr>
          <w:rFonts w:ascii="Times New Roman" w:hAnsi="Times New Roman" w:cs="Times New Roman"/>
          <w:color w:val="000000"/>
          <w:spacing w:val="-5"/>
          <w:sz w:val="22"/>
          <w:szCs w:val="22"/>
        </w:rPr>
        <w:t xml:space="preserve"> </w:t>
      </w:r>
      <w:r w:rsidRPr="00AA598B">
        <w:rPr>
          <w:rFonts w:ascii="Times New Roman" w:hAnsi="Times New Roman" w:cs="Times New Roman"/>
          <w:color w:val="000000"/>
          <w:sz w:val="22"/>
          <w:szCs w:val="22"/>
        </w:rPr>
        <w:t>применяется</w:t>
      </w:r>
      <w:r w:rsidRPr="00923492">
        <w:rPr>
          <w:rFonts w:ascii="Times New Roman" w:hAnsi="Times New Roman" w:cs="Times New Roman"/>
          <w:color w:val="000000"/>
          <w:sz w:val="22"/>
          <w:szCs w:val="22"/>
        </w:rPr>
        <w:t xml:space="preserve"> в методике качественного экспресс-анализа для тестирования чувствительности </w:t>
      </w:r>
      <w:r w:rsidRPr="00923492">
        <w:rPr>
          <w:rFonts w:ascii="Times New Roman" w:hAnsi="Times New Roman" w:cs="Times New Roman"/>
          <w:color w:val="000000"/>
          <w:sz w:val="22"/>
          <w:szCs w:val="22"/>
          <w:lang w:val="en-US"/>
        </w:rPr>
        <w:t>Mycobacterium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выделенных из культуры, к пиразинамиду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US"/>
        </w:rPr>
        <w:t>C</w:t>
      </w:r>
      <w:r w:rsidRPr="00801F41">
        <w:rPr>
          <w:rFonts w:ascii="Times New Roman" w:hAnsi="Times New Roman" w:cs="Times New Roman"/>
          <w:color w:val="000000"/>
          <w:sz w:val="22"/>
          <w:szCs w:val="22"/>
        </w:rPr>
        <w:t>ред</w:t>
      </w:r>
      <w:r>
        <w:rPr>
          <w:rFonts w:ascii="Times New Roman" w:hAnsi="Times New Roman" w:cs="Times New Roman"/>
          <w:color w:val="000000"/>
          <w:sz w:val="22"/>
          <w:szCs w:val="22"/>
        </w:rPr>
        <w:t>у</w:t>
      </w:r>
      <w:r w:rsidRPr="00801F41">
        <w:rPr>
          <w:rFonts w:ascii="Times New Roman" w:hAnsi="Times New Roman" w:cs="Times New Roman"/>
          <w:color w:val="000000"/>
          <w:sz w:val="22"/>
          <w:szCs w:val="22"/>
        </w:rPr>
        <w:t xml:space="preserve"> BBL MGIT 960 PZA Medium </w:t>
      </w:r>
      <w:r w:rsidRPr="00923492">
        <w:rPr>
          <w:rFonts w:ascii="Times New Roman" w:hAnsi="Times New Roman" w:cs="Times New Roman"/>
          <w:color w:val="000000"/>
          <w:sz w:val="22"/>
          <w:szCs w:val="22"/>
        </w:rPr>
        <w:t xml:space="preserve">используются с системой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System</w:t>
      </w:r>
      <w:r w:rsidRPr="00923492">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83296A" w:rsidRDefault="009012CB" w:rsidP="009012CB">
      <w:pPr>
        <w:shd w:val="clear" w:color="auto" w:fill="FFFFFF"/>
        <w:jc w:val="both"/>
        <w:rPr>
          <w:rFonts w:ascii="Times New Roman" w:hAnsi="Times New Roman" w:cs="Times New Roman"/>
          <w:b/>
          <w:bCs/>
          <w:color w:val="000000"/>
          <w:sz w:val="22"/>
          <w:szCs w:val="22"/>
        </w:rPr>
      </w:pPr>
      <w:r w:rsidRPr="0083296A">
        <w:rPr>
          <w:rFonts w:ascii="Times New Roman" w:hAnsi="Times New Roman" w:cs="Times New Roman"/>
          <w:b/>
          <w:bCs/>
          <w:color w:val="000000"/>
          <w:sz w:val="22"/>
          <w:szCs w:val="22"/>
        </w:rPr>
        <w:t>КРАТКИЙ ОБЗОР И ОПИСАНИЕ</w:t>
      </w:r>
    </w:p>
    <w:p w:rsidR="009012CB" w:rsidRPr="0083296A" w:rsidRDefault="009012CB" w:rsidP="009012CB">
      <w:pPr>
        <w:shd w:val="clear" w:color="auto" w:fill="FFFFFF"/>
        <w:jc w:val="both"/>
        <w:rPr>
          <w:rFonts w:ascii="Times New Roman" w:hAnsi="Times New Roman" w:cs="Times New Roman"/>
          <w:b/>
          <w:bCs/>
          <w:color w:val="000000"/>
          <w:sz w:val="22"/>
          <w:szCs w:val="22"/>
        </w:rPr>
      </w:pPr>
    </w:p>
    <w:p w:rsidR="009012CB"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Система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в сочетании с набором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без использования радиометрических измерений. </w:t>
      </w:r>
    </w:p>
    <w:p w:rsidR="009012CB" w:rsidRPr="0083296A" w:rsidRDefault="009012CB" w:rsidP="009012CB">
      <w:pPr>
        <w:shd w:val="clear" w:color="auto" w:fill="FFFFFF"/>
        <w:jc w:val="both"/>
        <w:rPr>
          <w:rFonts w:ascii="Times New Roman" w:hAnsi="Times New Roman" w:cs="Times New Roman"/>
          <w:color w:val="000000"/>
          <w:sz w:val="22"/>
          <w:szCs w:val="22"/>
        </w:rPr>
      </w:pPr>
    </w:p>
    <w:p w:rsidR="009012CB" w:rsidRPr="0083296A" w:rsidRDefault="009012CB" w:rsidP="009012CB">
      <w:pPr>
        <w:shd w:val="clear" w:color="auto" w:fill="FFFFFF"/>
        <w:jc w:val="both"/>
        <w:rPr>
          <w:rFonts w:ascii="Times New Roman" w:hAnsi="Times New Roman" w:cs="Times New Roman"/>
          <w:b/>
          <w:bCs/>
          <w:color w:val="000000"/>
          <w:sz w:val="22"/>
          <w:szCs w:val="22"/>
        </w:rPr>
      </w:pPr>
      <w:r w:rsidRPr="00923492">
        <w:rPr>
          <w:rFonts w:ascii="Times New Roman" w:hAnsi="Times New Roman" w:cs="Times New Roman"/>
          <w:b/>
          <w:bCs/>
          <w:color w:val="000000"/>
          <w:sz w:val="22"/>
          <w:szCs w:val="22"/>
        </w:rPr>
        <w:t>ПРИНЦИПЫ МЕТОДИКИ</w:t>
      </w:r>
    </w:p>
    <w:p w:rsidR="009012CB" w:rsidRPr="0083296A" w:rsidRDefault="009012CB" w:rsidP="009012CB">
      <w:pPr>
        <w:shd w:val="clear" w:color="auto" w:fill="FFFFFF"/>
        <w:jc w:val="both"/>
        <w:rPr>
          <w:rFonts w:ascii="Times New Roman" w:hAnsi="Times New Roman" w:cs="Times New Roman"/>
          <w:b/>
          <w:bCs/>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Среда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923492">
        <w:rPr>
          <w:rFonts w:ascii="Times New Roman" w:hAnsi="Times New Roman" w:cs="Times New Roman"/>
          <w:color w:val="000000"/>
          <w:sz w:val="22"/>
          <w:szCs w:val="22"/>
          <w:lang w:val="en-US"/>
        </w:rPr>
        <w:t>H</w:t>
      </w:r>
      <w:r w:rsidRPr="00923492">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923492">
        <w:rPr>
          <w:rFonts w:ascii="Times New Roman" w:hAnsi="Times New Roman" w:cs="Times New Roman"/>
          <w:color w:val="000000"/>
          <w:sz w:val="22"/>
          <w:szCs w:val="22"/>
          <w:lang w:val="en-US"/>
        </w:rPr>
        <w:t>pH</w:t>
      </w:r>
      <w:r w:rsidRPr="00923492">
        <w:rPr>
          <w:rFonts w:ascii="Times New Roman" w:hAnsi="Times New Roman" w:cs="Times New Roman"/>
          <w:color w:val="000000"/>
          <w:sz w:val="22"/>
          <w:szCs w:val="22"/>
        </w:rPr>
        <w:t xml:space="preserve">, равном 5,9. В силикон на дне пробирки со средой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xml:space="preserve"> 16 </w:t>
      </w:r>
      <w:r w:rsidRPr="00923492">
        <w:rPr>
          <w:rFonts w:ascii="Times New Roman" w:hAnsi="Times New Roman" w:cs="Times New Roman"/>
          <w:color w:val="000000"/>
          <w:sz w:val="22"/>
          <w:szCs w:val="22"/>
          <w:lang w:val="en-US"/>
        </w:rPr>
        <w:t>x</w:t>
      </w:r>
      <w:r w:rsidRPr="00923492">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Тест основан на сравнении роста изолята </w:t>
      </w:r>
      <w:r w:rsidRPr="00923492">
        <w:rPr>
          <w:rFonts w:ascii="Times New Roman" w:hAnsi="Times New Roman" w:cs="Times New Roman"/>
          <w:color w:val="000000"/>
          <w:sz w:val="22"/>
          <w:szCs w:val="22"/>
          <w:lang w:val="en-US"/>
        </w:rPr>
        <w:t>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Прибор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83296A" w:rsidRDefault="009012CB" w:rsidP="009012CB">
      <w:pPr>
        <w:shd w:val="clear" w:color="auto" w:fill="FFFFFF"/>
        <w:jc w:val="both"/>
        <w:rPr>
          <w:rFonts w:ascii="Times New Roman" w:hAnsi="Times New Roman" w:cs="Times New Roman"/>
          <w:color w:val="000000"/>
          <w:sz w:val="22"/>
          <w:szCs w:val="22"/>
        </w:rPr>
      </w:pPr>
    </w:p>
    <w:p w:rsidR="009012CB" w:rsidRPr="0083296A" w:rsidRDefault="009012CB" w:rsidP="009012CB">
      <w:pPr>
        <w:shd w:val="clear" w:color="auto" w:fill="FFFFFF"/>
        <w:jc w:val="both"/>
        <w:rPr>
          <w:rFonts w:ascii="Times New Roman" w:hAnsi="Times New Roman" w:cs="Times New Roman"/>
          <w:b/>
          <w:bCs/>
          <w:color w:val="000000"/>
          <w:sz w:val="22"/>
          <w:szCs w:val="22"/>
        </w:rPr>
      </w:pPr>
      <w:r w:rsidRPr="00923492">
        <w:rPr>
          <w:rFonts w:ascii="Times New Roman" w:hAnsi="Times New Roman" w:cs="Times New Roman"/>
          <w:b/>
          <w:bCs/>
          <w:color w:val="000000"/>
          <w:sz w:val="22"/>
          <w:szCs w:val="22"/>
        </w:rPr>
        <w:t>РЕАГЕНТЫ</w:t>
      </w:r>
    </w:p>
    <w:p w:rsidR="009012CB" w:rsidRPr="0083296A"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Пробирка со средой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xml:space="preserve"> содержит 110 мкл луоресцентного индикатора и 7 мл бульона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Индикатор содержит трис</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(4,7-дифенил-1,10-фенантролин</w:t>
      </w:r>
      <w:r w:rsidRPr="00801F41">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рутений хлорид пентагидрат в силиконовой основе.</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lastRenderedPageBreak/>
        <w:t xml:space="preserve">Пробирки закрыты полипропиленовыми крышками. Значение </w:t>
      </w:r>
      <w:r w:rsidRPr="00923492">
        <w:rPr>
          <w:rFonts w:ascii="Times New Roman" w:hAnsi="Times New Roman" w:cs="Times New Roman"/>
          <w:color w:val="000000"/>
          <w:sz w:val="22"/>
          <w:szCs w:val="22"/>
          <w:lang w:val="en-US"/>
        </w:rPr>
        <w:t>pH</w:t>
      </w:r>
      <w:r w:rsidRPr="00923492">
        <w:rPr>
          <w:rFonts w:ascii="Times New Roman" w:hAnsi="Times New Roman" w:cs="Times New Roman"/>
          <w:color w:val="000000"/>
          <w:sz w:val="22"/>
          <w:szCs w:val="22"/>
        </w:rPr>
        <w:t xml:space="preserve"> доведено до 5,9.</w:t>
      </w:r>
    </w:p>
    <w:p w:rsidR="009012CB" w:rsidRDefault="009012CB" w:rsidP="009012CB">
      <w:pPr>
        <w:shd w:val="clear" w:color="auto" w:fill="FFFFFF"/>
        <w:jc w:val="both"/>
        <w:rPr>
          <w:rFonts w:ascii="Times New Roman" w:hAnsi="Times New Roman" w:cs="Times New Roman"/>
          <w:b/>
          <w:bCs/>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4E3944">
        <w:rPr>
          <w:rFonts w:ascii="Times New Roman" w:hAnsi="Times New Roman" w:cs="Times New Roman"/>
          <w:b/>
          <w:bCs/>
          <w:color w:val="000000"/>
          <w:sz w:val="22"/>
          <w:szCs w:val="22"/>
        </w:rPr>
        <w:t>Хранение и восстановление реагентов</w:t>
      </w:r>
      <w:r w:rsidRPr="00923492">
        <w:rPr>
          <w:rFonts w:ascii="Times New Roman" w:hAnsi="Times New Roman" w:cs="Times New Roman"/>
          <w:color w:val="000000"/>
          <w:sz w:val="22"/>
          <w:szCs w:val="22"/>
        </w:rPr>
        <w:t>:</w:t>
      </w:r>
    </w:p>
    <w:p w:rsidR="009012CB"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Пробирки со средой </w:t>
      </w:r>
      <w:r w:rsidRPr="00923492">
        <w:rPr>
          <w:rFonts w:ascii="Times New Roman" w:hAnsi="Times New Roman" w:cs="Times New Roman"/>
          <w:color w:val="000000"/>
          <w:sz w:val="22"/>
          <w:szCs w:val="22"/>
          <w:lang w:val="en-US"/>
        </w:rPr>
        <w:t>BBL</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после получения храните при температуре 2 – 25 °</w:t>
      </w:r>
      <w:r w:rsidRPr="00923492">
        <w:rPr>
          <w:rFonts w:ascii="Times New Roman" w:hAnsi="Times New Roman" w:cs="Times New Roman"/>
          <w:color w:val="000000"/>
          <w:sz w:val="22"/>
          <w:szCs w:val="22"/>
          <w:lang w:val="en-US"/>
        </w:rPr>
        <w:t>C</w:t>
      </w:r>
      <w:r w:rsidRPr="00923492">
        <w:rPr>
          <w:rFonts w:ascii="Times New Roman" w:hAnsi="Times New Roman" w:cs="Times New Roman"/>
          <w:color w:val="000000"/>
          <w:sz w:val="22"/>
          <w:szCs w:val="22"/>
        </w:rPr>
        <w:t>. НЕ ЗАМОРАЖИВАЙТЕ. Бульон должен быть прозрачным и бесцветным. Не используйте бульон, если он мутный.</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w:t>
      </w:r>
      <w:r>
        <w:rPr>
          <w:rFonts w:ascii="Times New Roman" w:hAnsi="Times New Roman" w:cs="Times New Roman"/>
          <w:color w:val="000000"/>
          <w:sz w:val="22"/>
          <w:szCs w:val="22"/>
        </w:rPr>
        <w:t xml:space="preserve"> </w:t>
      </w:r>
    </w:p>
    <w:p w:rsidR="009012CB" w:rsidRDefault="009012CB" w:rsidP="009012CB">
      <w:pPr>
        <w:jc w:val="both"/>
        <w:rPr>
          <w:rFonts w:ascii="Times New Roman" w:hAnsi="Times New Roman" w:cs="Times New Roman"/>
          <w:sz w:val="22"/>
          <w:szCs w:val="22"/>
        </w:rPr>
      </w:pPr>
    </w:p>
    <w:p w:rsidR="009012CB" w:rsidRDefault="009012CB" w:rsidP="009012CB">
      <w:pPr>
        <w:jc w:val="both"/>
        <w:rPr>
          <w:rFonts w:ascii="Times New Roman" w:hAnsi="Times New Roman" w:cs="Times New Roman"/>
          <w:sz w:val="22"/>
          <w:szCs w:val="22"/>
        </w:rPr>
      </w:pPr>
      <w:r w:rsidRPr="00F22C1A">
        <w:rPr>
          <w:rFonts w:ascii="Times New Roman" w:hAnsi="Times New Roman" w:cs="Times New Roman"/>
          <w:b/>
          <w:bCs/>
          <w:sz w:val="22"/>
          <w:szCs w:val="22"/>
        </w:rPr>
        <w:t>Срок годности</w:t>
      </w:r>
      <w:r>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1E77F4">
        <w:rPr>
          <w:rFonts w:ascii="Times New Roman" w:hAnsi="Times New Roman" w:cs="Times New Roman"/>
          <w:b/>
          <w:bCs/>
          <w:color w:val="000000"/>
          <w:sz w:val="22"/>
          <w:szCs w:val="22"/>
        </w:rPr>
        <w:t>ПРЕДУПРЕЖДЕНИЯ И МЕРЫ ПРЕДОСТОРОЖНОСТИ:</w:t>
      </w:r>
      <w:r w:rsidRPr="00923492">
        <w:rPr>
          <w:rFonts w:ascii="Times New Roman" w:hAnsi="Times New Roman" w:cs="Times New Roman"/>
          <w:color w:val="000000"/>
          <w:sz w:val="22"/>
          <w:szCs w:val="22"/>
        </w:rPr>
        <w:t xml:space="preserve"> Для диагностического использования </w:t>
      </w:r>
      <w:r w:rsidRPr="00923492">
        <w:rPr>
          <w:rFonts w:ascii="Times New Roman" w:hAnsi="Times New Roman" w:cs="Times New Roman"/>
          <w:color w:val="000000"/>
          <w:sz w:val="22"/>
          <w:szCs w:val="22"/>
          <w:lang w:val="en-US"/>
        </w:rPr>
        <w:t>in</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vitro</w:t>
      </w:r>
      <w:r w:rsidRPr="00923492">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83296A" w:rsidRDefault="009012CB" w:rsidP="009012CB">
      <w:pPr>
        <w:shd w:val="clear" w:color="auto" w:fill="FFFFFF"/>
        <w:jc w:val="both"/>
        <w:rPr>
          <w:rFonts w:ascii="Times New Roman" w:hAnsi="Times New Roman" w:cs="Times New Roman"/>
          <w:b/>
          <w:bCs/>
          <w:color w:val="000000"/>
          <w:sz w:val="22"/>
          <w:szCs w:val="22"/>
        </w:rPr>
      </w:pPr>
      <w:r w:rsidRPr="001E77F4">
        <w:rPr>
          <w:rFonts w:ascii="Times New Roman" w:hAnsi="Times New Roman" w:cs="Times New Roman"/>
          <w:b/>
          <w:bCs/>
          <w:color w:val="000000"/>
          <w:sz w:val="22"/>
          <w:szCs w:val="22"/>
        </w:rPr>
        <w:t>МЕТОДИКА</w:t>
      </w:r>
    </w:p>
    <w:p w:rsidR="009012CB" w:rsidRPr="0083296A" w:rsidRDefault="009012CB" w:rsidP="009012CB">
      <w:pPr>
        <w:shd w:val="clear" w:color="auto" w:fill="FFFFFF"/>
        <w:jc w:val="both"/>
        <w:rPr>
          <w:rFonts w:ascii="Times New Roman" w:hAnsi="Times New Roman" w:cs="Times New Roman"/>
          <w:b/>
          <w:bCs/>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AA598B">
        <w:rPr>
          <w:rFonts w:ascii="Times New Roman" w:hAnsi="Times New Roman" w:cs="Times New Roman"/>
          <w:sz w:val="22"/>
          <w:szCs w:val="22"/>
          <w:lang w:val="en-US"/>
        </w:rPr>
        <w:t>BD</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BACTEC</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MGIT</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960-</w:t>
      </w:r>
      <w:r w:rsidRPr="00AA598B">
        <w:rPr>
          <w:rFonts w:ascii="Times New Roman" w:hAnsi="Times New Roman" w:cs="Times New Roman"/>
          <w:color w:val="000000"/>
          <w:spacing w:val="-5"/>
          <w:sz w:val="22"/>
          <w:szCs w:val="22"/>
        </w:rPr>
        <w:t xml:space="preserve">PZA </w:t>
      </w:r>
      <w:r w:rsidRPr="00AA598B">
        <w:rPr>
          <w:rFonts w:ascii="Times New Roman" w:hAnsi="Times New Roman" w:cs="Times New Roman"/>
          <w:color w:val="000000"/>
          <w:spacing w:val="-5"/>
          <w:sz w:val="22"/>
          <w:szCs w:val="22"/>
          <w:lang w:val="en-US"/>
        </w:rPr>
        <w:t>Medium</w:t>
      </w:r>
      <w:r w:rsidRPr="00923492">
        <w:rPr>
          <w:rFonts w:ascii="Times New Roman" w:hAnsi="Times New Roman" w:cs="Times New Roman"/>
          <w:color w:val="000000"/>
          <w:sz w:val="22"/>
          <w:szCs w:val="22"/>
        </w:rPr>
        <w:t xml:space="preserve"> (25 пробирок в коробке), дополнительная питательная среда, реагенты, культуры</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микроорганизмов для контроля качества и лабораторное оборудование.</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1E77F4" w:rsidRDefault="009012CB" w:rsidP="009012CB">
      <w:pPr>
        <w:shd w:val="clear" w:color="auto" w:fill="FFFFFF"/>
        <w:jc w:val="both"/>
        <w:rPr>
          <w:rFonts w:ascii="Times New Roman" w:hAnsi="Times New Roman" w:cs="Times New Roman"/>
          <w:b/>
          <w:bCs/>
          <w:color w:val="000000"/>
          <w:sz w:val="22"/>
          <w:szCs w:val="22"/>
        </w:rPr>
      </w:pPr>
      <w:r w:rsidRPr="001E77F4">
        <w:rPr>
          <w:rFonts w:ascii="Times New Roman" w:hAnsi="Times New Roman" w:cs="Times New Roman"/>
          <w:b/>
          <w:bCs/>
          <w:color w:val="000000"/>
          <w:sz w:val="22"/>
          <w:szCs w:val="22"/>
        </w:rPr>
        <w:t xml:space="preserve">ПЕРЕЧЕНЬ ТОВАРОВ ДЛЯ ПОСТАВКИ </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ab/>
      </w:r>
      <w:r w:rsidRPr="00923492">
        <w:rPr>
          <w:rFonts w:ascii="Times New Roman" w:hAnsi="Times New Roman" w:cs="Times New Roman"/>
          <w:color w:val="000000"/>
          <w:sz w:val="22"/>
          <w:szCs w:val="22"/>
        </w:rPr>
        <w:tab/>
        <w:t>Наименование</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897C25"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245115            </w:t>
      </w:r>
      <w:r w:rsidRPr="00897C25">
        <w:rPr>
          <w:rFonts w:ascii="Times New Roman" w:hAnsi="Times New Roman" w:cs="Times New Roman"/>
          <w:color w:val="000000"/>
          <w:sz w:val="22"/>
          <w:szCs w:val="22"/>
        </w:rPr>
        <w:t>Набор реагентов для определения резистентности микобактерий туберкулеза</w:t>
      </w:r>
    </w:p>
    <w:p w:rsidR="009012CB" w:rsidRPr="00AA598B" w:rsidRDefault="009012CB" w:rsidP="009012CB">
      <w:pPr>
        <w:ind w:left="1276" w:hanging="992"/>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897C25">
        <w:rPr>
          <w:rFonts w:ascii="Times New Roman" w:hAnsi="Times New Roman" w:cs="Times New Roman"/>
          <w:color w:val="000000"/>
          <w:sz w:val="22"/>
          <w:szCs w:val="22"/>
        </w:rPr>
        <w:t xml:space="preserve">к пиразинамиду  - </w:t>
      </w:r>
      <w:r w:rsidRPr="00AA598B">
        <w:rPr>
          <w:rFonts w:ascii="Times New Roman" w:hAnsi="Times New Roman" w:cs="Times New Roman"/>
          <w:sz w:val="22"/>
          <w:szCs w:val="22"/>
          <w:lang w:val="en-US"/>
        </w:rPr>
        <w:t>BD</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BACTEC</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w:t>
      </w:r>
      <w:r w:rsidRPr="00AA598B">
        <w:rPr>
          <w:rFonts w:ascii="Times New Roman" w:hAnsi="Times New Roman" w:cs="Times New Roman"/>
          <w:sz w:val="22"/>
          <w:szCs w:val="22"/>
          <w:lang w:val="en-US"/>
        </w:rPr>
        <w:t>MGIT</w:t>
      </w:r>
      <w:r w:rsidRPr="00AA598B">
        <w:rPr>
          <w:rFonts w:ascii="Times New Roman" w:hAnsi="Times New Roman" w:cs="Times New Roman"/>
          <w:sz w:val="22"/>
          <w:szCs w:val="22"/>
          <w:vertAlign w:val="superscript"/>
          <w:lang w:val="en-US"/>
        </w:rPr>
        <w:t>TM</w:t>
      </w:r>
      <w:r w:rsidRPr="00AA598B">
        <w:rPr>
          <w:rFonts w:ascii="Times New Roman" w:hAnsi="Times New Roman" w:cs="Times New Roman"/>
          <w:sz w:val="22"/>
          <w:szCs w:val="22"/>
        </w:rPr>
        <w:t xml:space="preserve"> 960-</w:t>
      </w:r>
      <w:r w:rsidRPr="00AA598B">
        <w:rPr>
          <w:rFonts w:ascii="Times New Roman" w:hAnsi="Times New Roman" w:cs="Times New Roman"/>
          <w:color w:val="000000"/>
          <w:spacing w:val="-5"/>
          <w:sz w:val="22"/>
          <w:szCs w:val="22"/>
        </w:rPr>
        <w:t xml:space="preserve">PZA </w:t>
      </w:r>
      <w:r w:rsidRPr="00AA598B">
        <w:rPr>
          <w:rFonts w:ascii="Times New Roman" w:hAnsi="Times New Roman" w:cs="Times New Roman"/>
          <w:color w:val="000000"/>
          <w:spacing w:val="-5"/>
          <w:sz w:val="22"/>
          <w:szCs w:val="22"/>
          <w:lang w:val="en-US"/>
        </w:rPr>
        <w:t>Medium</w:t>
      </w:r>
      <w:r w:rsidRPr="00AA598B">
        <w:rPr>
          <w:rFonts w:ascii="Times New Roman" w:hAnsi="Times New Roman" w:cs="Times New Roman"/>
          <w:color w:val="000000"/>
          <w:sz w:val="22"/>
          <w:szCs w:val="22"/>
        </w:rPr>
        <w:t>, коробка с 25 пробирками</w:t>
      </w:r>
      <w:r>
        <w:rPr>
          <w:rFonts w:ascii="Times New Roman" w:hAnsi="Times New Roman" w:cs="Times New Roman"/>
          <w:color w:val="000000"/>
          <w:sz w:val="22"/>
          <w:szCs w:val="22"/>
        </w:rPr>
        <w:t xml:space="preserve">    </w:t>
      </w:r>
      <w:r w:rsidRPr="00AA598B">
        <w:rPr>
          <w:rFonts w:ascii="Times New Roman" w:hAnsi="Times New Roman" w:cs="Times New Roman"/>
          <w:color w:val="000000"/>
          <w:sz w:val="22"/>
          <w:szCs w:val="22"/>
        </w:rPr>
        <w:t>по 7 мл.</w:t>
      </w:r>
    </w:p>
    <w:p w:rsidR="009012CB" w:rsidRPr="00923492" w:rsidRDefault="009012CB" w:rsidP="009012CB">
      <w:pPr>
        <w:shd w:val="clear" w:color="auto" w:fill="FFFFFF"/>
        <w:jc w:val="both"/>
        <w:rPr>
          <w:rFonts w:ascii="Times New Roman" w:hAnsi="Times New Roman" w:cs="Times New Roman"/>
          <w:sz w:val="22"/>
          <w:szCs w:val="22"/>
        </w:rPr>
      </w:pPr>
      <w:r w:rsidRPr="00923492">
        <w:rPr>
          <w:rFonts w:ascii="Times New Roman" w:hAnsi="Times New Roman" w:cs="Times New Roman"/>
          <w:color w:val="000000"/>
          <w:sz w:val="22"/>
          <w:szCs w:val="22"/>
        </w:rPr>
        <w:t xml:space="preserve">           </w:t>
      </w:r>
    </w:p>
    <w:p w:rsidR="004A723E" w:rsidRDefault="004A723E" w:rsidP="005A2EF3">
      <w:pPr>
        <w:ind w:left="-426"/>
        <w:jc w:val="center"/>
        <w:rPr>
          <w:rFonts w:ascii="Times New Roman" w:hAnsi="Times New Roman" w:cs="Times New Roman"/>
          <w:sz w:val="22"/>
          <w:szCs w:val="22"/>
        </w:rPr>
      </w:pPr>
    </w:p>
    <w:p w:rsidR="009012CB" w:rsidRPr="009012CB" w:rsidRDefault="009012CB" w:rsidP="009012CB">
      <w:pPr>
        <w:jc w:val="center"/>
        <w:rPr>
          <w:rFonts w:ascii="Times New Roman" w:hAnsi="Times New Roman" w:cs="Times New Roman"/>
          <w:b/>
          <w:bCs/>
          <w:i/>
          <w:iCs/>
          <w:sz w:val="32"/>
          <w:szCs w:val="32"/>
        </w:rPr>
      </w:pPr>
      <w:r w:rsidRPr="009012CB">
        <w:rPr>
          <w:rFonts w:ascii="Times New Roman" w:hAnsi="Times New Roman" w:cs="Times New Roman"/>
          <w:b/>
          <w:bCs/>
          <w:i/>
          <w:iCs/>
          <w:sz w:val="32"/>
          <w:szCs w:val="32"/>
        </w:rPr>
        <w:t>Лот №</w:t>
      </w:r>
      <w:r>
        <w:rPr>
          <w:rFonts w:ascii="Times New Roman" w:hAnsi="Times New Roman" w:cs="Times New Roman"/>
          <w:b/>
          <w:bCs/>
          <w:i/>
          <w:iCs/>
          <w:sz w:val="32"/>
          <w:szCs w:val="32"/>
        </w:rPr>
        <w:t>4</w:t>
      </w:r>
    </w:p>
    <w:p w:rsidR="009012CB" w:rsidRPr="00B80188" w:rsidRDefault="009012CB" w:rsidP="009012CB">
      <w:pPr>
        <w:jc w:val="center"/>
        <w:rPr>
          <w:rFonts w:ascii="Times New Roman" w:hAnsi="Times New Roman" w:cs="Times New Roman"/>
          <w:b/>
          <w:bCs/>
          <w:iCs/>
          <w:sz w:val="24"/>
          <w:szCs w:val="24"/>
        </w:rPr>
      </w:pPr>
    </w:p>
    <w:p w:rsidR="009012CB" w:rsidRPr="003976CA" w:rsidRDefault="009012CB" w:rsidP="009012CB">
      <w:pPr>
        <w:jc w:val="center"/>
        <w:rPr>
          <w:rFonts w:ascii="Times New Roman" w:hAnsi="Times New Roman" w:cs="Times New Roman"/>
          <w:b/>
          <w:bCs/>
          <w:i/>
          <w:color w:val="000000"/>
          <w:spacing w:val="-5"/>
          <w:sz w:val="22"/>
          <w:szCs w:val="22"/>
        </w:rPr>
      </w:pPr>
      <w:r w:rsidRPr="003976CA">
        <w:rPr>
          <w:rFonts w:ascii="Times New Roman" w:hAnsi="Times New Roman" w:cs="Times New Roman"/>
          <w:b/>
          <w:bCs/>
          <w:i/>
          <w:color w:val="000000"/>
          <w:spacing w:val="-5"/>
          <w:sz w:val="22"/>
          <w:szCs w:val="22"/>
        </w:rPr>
        <w:t>Набор реагентов для определения чувствительности микобактерий туберкулеза</w:t>
      </w:r>
    </w:p>
    <w:p w:rsidR="009012CB" w:rsidRPr="003976CA" w:rsidRDefault="009012CB" w:rsidP="009012CB">
      <w:pPr>
        <w:jc w:val="center"/>
        <w:rPr>
          <w:rFonts w:ascii="Times New Roman" w:hAnsi="Times New Roman" w:cs="Times New Roman"/>
          <w:b/>
          <w:bCs/>
          <w:i/>
          <w:color w:val="000000"/>
          <w:spacing w:val="-5"/>
          <w:sz w:val="22"/>
          <w:szCs w:val="22"/>
        </w:rPr>
      </w:pPr>
      <w:r w:rsidRPr="003976CA">
        <w:rPr>
          <w:rFonts w:ascii="Times New Roman" w:hAnsi="Times New Roman" w:cs="Times New Roman"/>
          <w:b/>
          <w:bCs/>
          <w:i/>
          <w:color w:val="000000"/>
          <w:spacing w:val="-5"/>
          <w:sz w:val="22"/>
          <w:szCs w:val="22"/>
        </w:rPr>
        <w:t xml:space="preserve"> к пиразинамиду - BD BACTEC™ MGIT™ 960-PZA Kit </w:t>
      </w:r>
    </w:p>
    <w:p w:rsidR="009012CB" w:rsidRPr="003976CA" w:rsidRDefault="009012CB" w:rsidP="009012CB">
      <w:pPr>
        <w:jc w:val="center"/>
        <w:rPr>
          <w:rFonts w:ascii="Times New Roman" w:hAnsi="Times New Roman" w:cs="Times New Roman"/>
          <w:b/>
          <w:i/>
          <w:sz w:val="22"/>
          <w:szCs w:val="22"/>
        </w:rPr>
      </w:pPr>
      <w:r w:rsidRPr="003976CA">
        <w:rPr>
          <w:rFonts w:ascii="Times New Roman" w:hAnsi="Times New Roman" w:cs="Times New Roman"/>
          <w:b/>
          <w:i/>
          <w:sz w:val="22"/>
          <w:szCs w:val="22"/>
        </w:rPr>
        <w:t>к бактериологическому анализатору “</w:t>
      </w:r>
      <w:r w:rsidRPr="003976CA">
        <w:rPr>
          <w:i/>
        </w:rPr>
        <w:t xml:space="preserve"> </w:t>
      </w:r>
      <w:r w:rsidRPr="003976CA">
        <w:rPr>
          <w:rFonts w:ascii="Times New Roman" w:hAnsi="Times New Roman" w:cs="Times New Roman"/>
          <w:b/>
          <w:i/>
          <w:sz w:val="22"/>
          <w:szCs w:val="22"/>
          <w:lang w:val="en-US"/>
        </w:rPr>
        <w:t>BD</w:t>
      </w:r>
      <w:r w:rsidRPr="003976CA">
        <w:rPr>
          <w:rFonts w:ascii="Times New Roman" w:hAnsi="Times New Roman" w:cs="Times New Roman"/>
          <w:b/>
          <w:i/>
          <w:sz w:val="22"/>
          <w:szCs w:val="22"/>
        </w:rPr>
        <w:t xml:space="preserve"> </w:t>
      </w:r>
      <w:r w:rsidRPr="003976CA">
        <w:rPr>
          <w:rFonts w:ascii="Times New Roman" w:hAnsi="Times New Roman" w:cs="Times New Roman"/>
          <w:b/>
          <w:i/>
          <w:sz w:val="22"/>
          <w:szCs w:val="22"/>
          <w:lang w:val="en-US"/>
        </w:rPr>
        <w:t>BACTEC</w:t>
      </w:r>
      <w:r w:rsidRPr="003976CA">
        <w:rPr>
          <w:rFonts w:ascii="Times New Roman" w:hAnsi="Times New Roman" w:cs="Times New Roman"/>
          <w:b/>
          <w:i/>
          <w:sz w:val="22"/>
          <w:szCs w:val="22"/>
        </w:rPr>
        <w:t xml:space="preserve">™ </w:t>
      </w:r>
      <w:r w:rsidRPr="003976CA">
        <w:rPr>
          <w:rFonts w:ascii="Times New Roman" w:hAnsi="Times New Roman" w:cs="Times New Roman"/>
          <w:b/>
          <w:i/>
          <w:sz w:val="22"/>
          <w:szCs w:val="22"/>
          <w:lang w:val="en-US"/>
        </w:rPr>
        <w:t>MGIT</w:t>
      </w:r>
      <w:r w:rsidRPr="003976CA">
        <w:rPr>
          <w:rFonts w:ascii="Times New Roman" w:hAnsi="Times New Roman" w:cs="Times New Roman"/>
          <w:b/>
          <w:i/>
          <w:sz w:val="22"/>
          <w:szCs w:val="22"/>
        </w:rPr>
        <w:t>™ 960” в комплекте</w:t>
      </w:r>
    </w:p>
    <w:p w:rsidR="009012CB" w:rsidRPr="003976CA" w:rsidRDefault="009012CB" w:rsidP="009012CB">
      <w:pPr>
        <w:ind w:firstLine="400"/>
        <w:jc w:val="center"/>
        <w:rPr>
          <w:rStyle w:val="s0"/>
          <w:rFonts w:cs="Times New Roman"/>
          <w:b/>
          <w:bCs/>
          <w:i/>
          <w:iCs/>
          <w:szCs w:val="22"/>
        </w:rPr>
      </w:pPr>
    </w:p>
    <w:p w:rsidR="009012CB" w:rsidRPr="00DB74DC" w:rsidRDefault="009012CB" w:rsidP="009012CB">
      <w:pPr>
        <w:ind w:firstLine="400"/>
        <w:jc w:val="center"/>
        <w:rPr>
          <w:rFonts w:ascii="Times New Roman" w:hAnsi="Times New Roman" w:cs="Times New Roman"/>
          <w:b/>
          <w:bCs/>
          <w:i/>
          <w:iCs/>
          <w:sz w:val="22"/>
          <w:szCs w:val="22"/>
          <w:lang w:val="en-US"/>
        </w:rPr>
      </w:pPr>
      <w:r w:rsidRPr="00DB74DC">
        <w:rPr>
          <w:rStyle w:val="s0"/>
          <w:rFonts w:cs="Times New Roman"/>
          <w:b/>
          <w:bCs/>
          <w:i/>
          <w:iCs/>
          <w:szCs w:val="22"/>
        </w:rPr>
        <w:t>Производитель</w:t>
      </w:r>
      <w:r w:rsidRPr="00DB74DC">
        <w:rPr>
          <w:rStyle w:val="s0"/>
          <w:rFonts w:cs="Times New Roman"/>
          <w:b/>
          <w:bCs/>
          <w:i/>
          <w:iCs/>
          <w:szCs w:val="22"/>
          <w:lang w:val="en-US"/>
        </w:rPr>
        <w:t xml:space="preserve">:  </w:t>
      </w:r>
      <w:r w:rsidRPr="00DB74DC">
        <w:rPr>
          <w:rFonts w:ascii="Times New Roman" w:hAnsi="Times New Roman" w:cs="Times New Roman"/>
          <w:i/>
          <w:iCs/>
          <w:sz w:val="22"/>
          <w:szCs w:val="22"/>
          <w:lang w:val="en-US"/>
        </w:rPr>
        <w:t xml:space="preserve">Becton Dickinson and Company, </w:t>
      </w:r>
      <w:r w:rsidRPr="00DB74DC">
        <w:rPr>
          <w:rFonts w:ascii="Times New Roman" w:hAnsi="Times New Roman" w:cs="Times New Roman"/>
          <w:i/>
          <w:iCs/>
          <w:sz w:val="22"/>
          <w:szCs w:val="22"/>
        </w:rPr>
        <w:t>США</w:t>
      </w:r>
    </w:p>
    <w:p w:rsidR="009012CB" w:rsidRPr="00DB74DC" w:rsidRDefault="009012CB" w:rsidP="009012CB">
      <w:pPr>
        <w:rPr>
          <w:rFonts w:ascii="Times New Roman" w:hAnsi="Times New Roman" w:cs="Times New Roman"/>
          <w:b/>
          <w:bCs/>
          <w:iCs/>
          <w:sz w:val="22"/>
          <w:szCs w:val="22"/>
          <w:lang w:val="en-US"/>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E51DE1">
        <w:rPr>
          <w:rFonts w:ascii="Times New Roman" w:hAnsi="Times New Roman" w:cs="Times New Roman"/>
          <w:color w:val="000000"/>
          <w:sz w:val="22"/>
          <w:szCs w:val="22"/>
        </w:rPr>
        <w:t>Набор</w:t>
      </w:r>
      <w:r w:rsidRPr="00923492">
        <w:rPr>
          <w:rFonts w:ascii="Times New Roman" w:hAnsi="Times New Roman" w:cs="Times New Roman"/>
          <w:color w:val="000000"/>
          <w:sz w:val="22"/>
          <w:szCs w:val="22"/>
        </w:rPr>
        <w:t xml:space="preserve"> реагентов для определения резистентности микобактерий туберкулеза  к пиразинамиду «</w:t>
      </w:r>
      <w:r w:rsidRPr="00BF0C4D">
        <w:rPr>
          <w:rFonts w:ascii="Times New Roman" w:hAnsi="Times New Roman" w:cs="Times New Roman"/>
          <w:color w:val="000000"/>
          <w:sz w:val="22"/>
          <w:szCs w:val="22"/>
          <w:lang w:val="en-US"/>
        </w:rPr>
        <w:t>BD</w:t>
      </w:r>
      <w:r w:rsidRPr="00BF0C4D">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BACTEC</w:t>
      </w:r>
      <w:r w:rsidRPr="00BF0C4D">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MGIT</w:t>
      </w:r>
      <w:r w:rsidRPr="00BF0C4D">
        <w:rPr>
          <w:rFonts w:ascii="Times New Roman" w:hAnsi="Times New Roman" w:cs="Times New Roman"/>
          <w:color w:val="000000"/>
          <w:sz w:val="22"/>
          <w:szCs w:val="22"/>
        </w:rPr>
        <w:t>™ 960-</w:t>
      </w:r>
      <w:r w:rsidRPr="00BF0C4D">
        <w:rPr>
          <w:rFonts w:ascii="Times New Roman" w:hAnsi="Times New Roman" w:cs="Times New Roman"/>
          <w:color w:val="000000"/>
          <w:sz w:val="22"/>
          <w:szCs w:val="22"/>
          <w:lang w:val="en-US"/>
        </w:rPr>
        <w:t>PZA</w:t>
      </w:r>
      <w:r w:rsidRPr="00BF0C4D">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xml:space="preserve">» (Для исследования чувствительности </w:t>
      </w:r>
      <w:r w:rsidRPr="00923492">
        <w:rPr>
          <w:rFonts w:ascii="Times New Roman" w:hAnsi="Times New Roman" w:cs="Times New Roman"/>
          <w:color w:val="000000"/>
          <w:sz w:val="22"/>
          <w:szCs w:val="22"/>
          <w:lang w:val="en-US"/>
        </w:rPr>
        <w:t>Mycobacterium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xml:space="preserve"> к противомикобактериальным препаратам)</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DB74DC" w:rsidRDefault="009012CB" w:rsidP="009012CB">
      <w:pPr>
        <w:shd w:val="clear" w:color="auto" w:fill="FFFFFF"/>
        <w:jc w:val="both"/>
        <w:rPr>
          <w:rFonts w:ascii="Times New Roman" w:hAnsi="Times New Roman" w:cs="Times New Roman"/>
          <w:b/>
          <w:color w:val="000000"/>
          <w:sz w:val="22"/>
          <w:szCs w:val="22"/>
        </w:rPr>
      </w:pPr>
      <w:r w:rsidRPr="00923492">
        <w:rPr>
          <w:rFonts w:ascii="Times New Roman" w:hAnsi="Times New Roman" w:cs="Times New Roman"/>
          <w:color w:val="000000"/>
          <w:sz w:val="22"/>
          <w:szCs w:val="22"/>
        </w:rPr>
        <w:t xml:space="preserve"> </w:t>
      </w:r>
      <w:r w:rsidRPr="00923492">
        <w:rPr>
          <w:rFonts w:ascii="Times New Roman" w:hAnsi="Times New Roman" w:cs="Times New Roman"/>
          <w:b/>
          <w:color w:val="000000"/>
          <w:sz w:val="22"/>
          <w:szCs w:val="22"/>
        </w:rPr>
        <w:t>НАЗНАЧЕНИЕ</w:t>
      </w:r>
    </w:p>
    <w:p w:rsidR="009012CB" w:rsidRPr="00DB74DC" w:rsidRDefault="009012CB" w:rsidP="009012CB">
      <w:pPr>
        <w:shd w:val="clear" w:color="auto" w:fill="FFFFFF"/>
        <w:jc w:val="both"/>
        <w:rPr>
          <w:rFonts w:ascii="Times New Roman" w:hAnsi="Times New Roman" w:cs="Times New Roman"/>
          <w:b/>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Набор </w:t>
      </w:r>
      <w:r w:rsidRPr="00BF0C4D">
        <w:rPr>
          <w:rFonts w:ascii="Times New Roman" w:hAnsi="Times New Roman" w:cs="Times New Roman"/>
          <w:color w:val="000000"/>
          <w:sz w:val="22"/>
          <w:szCs w:val="22"/>
          <w:lang w:val="en-US"/>
        </w:rPr>
        <w:t>BD</w:t>
      </w:r>
      <w:r w:rsidRPr="003976CA">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BACTEC</w:t>
      </w:r>
      <w:r w:rsidRPr="003976CA">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MGIT</w:t>
      </w:r>
      <w:r w:rsidRPr="003976CA">
        <w:rPr>
          <w:rFonts w:ascii="Times New Roman" w:hAnsi="Times New Roman" w:cs="Times New Roman"/>
          <w:color w:val="000000"/>
          <w:sz w:val="22"/>
          <w:szCs w:val="22"/>
        </w:rPr>
        <w:t>™ 960-</w:t>
      </w:r>
      <w:r w:rsidRPr="00BF0C4D">
        <w:rPr>
          <w:rFonts w:ascii="Times New Roman" w:hAnsi="Times New Roman" w:cs="Times New Roman"/>
          <w:color w:val="000000"/>
          <w:sz w:val="22"/>
          <w:szCs w:val="22"/>
          <w:lang w:val="en-US"/>
        </w:rPr>
        <w:t>PZA</w:t>
      </w:r>
      <w:r w:rsidRPr="003976CA">
        <w:rPr>
          <w:rFonts w:ascii="Times New Roman" w:hAnsi="Times New Roman" w:cs="Times New Roman"/>
          <w:color w:val="000000"/>
          <w:sz w:val="22"/>
          <w:szCs w:val="22"/>
        </w:rPr>
        <w:t xml:space="preserve"> </w:t>
      </w:r>
      <w:r w:rsidRPr="00BF0C4D">
        <w:rPr>
          <w:rFonts w:ascii="Times New Roman" w:hAnsi="Times New Roman" w:cs="Times New Roman"/>
          <w:color w:val="000000"/>
          <w:sz w:val="22"/>
          <w:szCs w:val="22"/>
          <w:lang w:val="en-US"/>
        </w:rPr>
        <w:t>Kit</w:t>
      </w:r>
      <w:r w:rsidRPr="003976CA">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 xml:space="preserve">применяется в методике качественного экспресс-анализа для тестирования чувствительности </w:t>
      </w:r>
      <w:r w:rsidRPr="00923492">
        <w:rPr>
          <w:rFonts w:ascii="Times New Roman" w:hAnsi="Times New Roman" w:cs="Times New Roman"/>
          <w:color w:val="000000"/>
          <w:sz w:val="22"/>
          <w:szCs w:val="22"/>
          <w:lang w:val="en-US"/>
        </w:rPr>
        <w:t>Mycobacterium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выделенных из культуры, к пиразинамиду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Набор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xml:space="preserve"> используются с системой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System</w:t>
      </w:r>
      <w:r w:rsidRPr="00923492">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DB74DC" w:rsidRDefault="009012CB" w:rsidP="009012CB">
      <w:pPr>
        <w:shd w:val="clear" w:color="auto" w:fill="FFFFFF"/>
        <w:jc w:val="both"/>
        <w:rPr>
          <w:rFonts w:ascii="Times New Roman" w:hAnsi="Times New Roman" w:cs="Times New Roman"/>
          <w:b/>
          <w:color w:val="000000"/>
          <w:sz w:val="22"/>
          <w:szCs w:val="22"/>
        </w:rPr>
      </w:pPr>
      <w:r w:rsidRPr="00DB74DC">
        <w:rPr>
          <w:rFonts w:ascii="Times New Roman" w:hAnsi="Times New Roman" w:cs="Times New Roman"/>
          <w:b/>
          <w:color w:val="000000"/>
          <w:sz w:val="22"/>
          <w:szCs w:val="22"/>
        </w:rPr>
        <w:t>КРАТКИЙ ОБЗОР И ОПИСАНИЕ</w:t>
      </w:r>
    </w:p>
    <w:p w:rsidR="009012CB" w:rsidRPr="00DB74DC" w:rsidRDefault="009012CB" w:rsidP="009012CB">
      <w:pPr>
        <w:shd w:val="clear" w:color="auto" w:fill="FFFFFF"/>
        <w:jc w:val="both"/>
        <w:rPr>
          <w:rFonts w:ascii="Times New Roman" w:hAnsi="Times New Roman" w:cs="Times New Roman"/>
          <w:b/>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Система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в сочетании с набором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представляет собой метод определения противомикобактериальной чувствительности к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без использования радиометрических измерений. Набор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xml:space="preserve"> позволяет выполнять тестирование чувствительности при концентрации пиразинамида100 мкг/мл. </w:t>
      </w:r>
    </w:p>
    <w:p w:rsidR="009012CB" w:rsidRPr="00DB74DC" w:rsidRDefault="009012CB" w:rsidP="009012CB">
      <w:pPr>
        <w:shd w:val="clear" w:color="auto" w:fill="FFFFFF"/>
        <w:jc w:val="both"/>
        <w:rPr>
          <w:rFonts w:ascii="Times New Roman" w:hAnsi="Times New Roman" w:cs="Times New Roman"/>
          <w:color w:val="000000"/>
          <w:sz w:val="22"/>
          <w:szCs w:val="22"/>
        </w:rPr>
      </w:pPr>
    </w:p>
    <w:p w:rsidR="009012CB" w:rsidRPr="00DB74DC" w:rsidRDefault="009012CB" w:rsidP="009012CB">
      <w:pPr>
        <w:shd w:val="clear" w:color="auto" w:fill="FFFFFF"/>
        <w:jc w:val="both"/>
        <w:rPr>
          <w:rFonts w:ascii="Times New Roman" w:hAnsi="Times New Roman" w:cs="Times New Roman"/>
          <w:b/>
          <w:color w:val="000000"/>
          <w:sz w:val="22"/>
          <w:szCs w:val="22"/>
        </w:rPr>
      </w:pPr>
      <w:r w:rsidRPr="00923492">
        <w:rPr>
          <w:rFonts w:ascii="Times New Roman" w:hAnsi="Times New Roman" w:cs="Times New Roman"/>
          <w:b/>
          <w:color w:val="000000"/>
          <w:sz w:val="22"/>
          <w:szCs w:val="22"/>
        </w:rPr>
        <w:t>ПРИНЦИПЫ МЕТОДИКИ</w:t>
      </w:r>
    </w:p>
    <w:p w:rsidR="009012CB" w:rsidRPr="00DB74DC" w:rsidRDefault="009012CB" w:rsidP="009012CB">
      <w:pPr>
        <w:shd w:val="clear" w:color="auto" w:fill="FFFFFF"/>
        <w:jc w:val="both"/>
        <w:rPr>
          <w:rFonts w:ascii="Times New Roman" w:hAnsi="Times New Roman" w:cs="Times New Roman"/>
          <w:b/>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Набор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xml:space="preserve"> представляет собой качественный тест, выполняемый в течение 4 – </w:t>
      </w:r>
      <w:r>
        <w:rPr>
          <w:rFonts w:ascii="Times New Roman" w:hAnsi="Times New Roman" w:cs="Times New Roman"/>
          <w:color w:val="000000"/>
          <w:sz w:val="22"/>
          <w:szCs w:val="22"/>
        </w:rPr>
        <w:t>17</w:t>
      </w:r>
      <w:r w:rsidRPr="00923492">
        <w:rPr>
          <w:rFonts w:ascii="Times New Roman" w:hAnsi="Times New Roman" w:cs="Times New Roman"/>
          <w:color w:val="000000"/>
          <w:sz w:val="22"/>
          <w:szCs w:val="22"/>
        </w:rPr>
        <w:t xml:space="preserve"> дней.</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lastRenderedPageBreak/>
        <w:t xml:space="preserve">Среда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A74362">
        <w:rPr>
          <w:rFonts w:ascii="Times New Roman" w:hAnsi="Times New Roman" w:cs="Times New Roman"/>
          <w:color w:val="000000"/>
          <w:sz w:val="22"/>
          <w:szCs w:val="22"/>
          <w:lang w:val="en-US"/>
        </w:rPr>
        <w:t>Supplement</w:t>
      </w:r>
      <w:r w:rsidRPr="00923492">
        <w:rPr>
          <w:rFonts w:ascii="Times New Roman" w:hAnsi="Times New Roman" w:cs="Times New Roman"/>
          <w:color w:val="000000"/>
          <w:sz w:val="22"/>
          <w:szCs w:val="22"/>
        </w:rPr>
        <w:t xml:space="preserve"> представляет собой пробирку с модифицированным бульоном Миддлбрука 7</w:t>
      </w:r>
      <w:r w:rsidRPr="00923492">
        <w:rPr>
          <w:rFonts w:ascii="Times New Roman" w:hAnsi="Times New Roman" w:cs="Times New Roman"/>
          <w:color w:val="000000"/>
          <w:sz w:val="22"/>
          <w:szCs w:val="22"/>
          <w:lang w:val="en-US"/>
        </w:rPr>
        <w:t>H</w:t>
      </w:r>
      <w:r w:rsidRPr="00923492">
        <w:rPr>
          <w:rFonts w:ascii="Times New Roman" w:hAnsi="Times New Roman" w:cs="Times New Roman"/>
          <w:color w:val="000000"/>
          <w:sz w:val="22"/>
          <w:szCs w:val="22"/>
        </w:rPr>
        <w:t xml:space="preserve">9, который поддерживает рост и обнаружение микобактерий при пониженном значении </w:t>
      </w:r>
      <w:r w:rsidRPr="00923492">
        <w:rPr>
          <w:rFonts w:ascii="Times New Roman" w:hAnsi="Times New Roman" w:cs="Times New Roman"/>
          <w:color w:val="000000"/>
          <w:sz w:val="22"/>
          <w:szCs w:val="22"/>
          <w:lang w:val="en-US"/>
        </w:rPr>
        <w:t>pH</w:t>
      </w:r>
      <w:r w:rsidRPr="00923492">
        <w:rPr>
          <w:rFonts w:ascii="Times New Roman" w:hAnsi="Times New Roman" w:cs="Times New Roman"/>
          <w:color w:val="000000"/>
          <w:sz w:val="22"/>
          <w:szCs w:val="22"/>
        </w:rPr>
        <w:t xml:space="preserve">, равном 5,9. В силикон на дне пробирки со средой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xml:space="preserve"> 16 </w:t>
      </w:r>
      <w:r w:rsidRPr="00923492">
        <w:rPr>
          <w:rFonts w:ascii="Times New Roman" w:hAnsi="Times New Roman" w:cs="Times New Roman"/>
          <w:color w:val="000000"/>
          <w:sz w:val="22"/>
          <w:szCs w:val="22"/>
          <w:lang w:val="en-US"/>
        </w:rPr>
        <w:t>x</w:t>
      </w:r>
      <w:r w:rsidRPr="00923492">
        <w:rPr>
          <w:rFonts w:ascii="Times New Roman" w:hAnsi="Times New Roman" w:cs="Times New Roman"/>
          <w:color w:val="000000"/>
          <w:sz w:val="22"/>
          <w:szCs w:val="22"/>
        </w:rPr>
        <w:t xml:space="preserve"> 100 мм с закругленным дном введен флуоресцентный компонент. Флуоресцентный компонент чувствителен к присутствию кислорода, растворенного в бульоне. Исходная концентрация растворенного кислорода гасит излучение этого вещества, и обнаруживается лишь небольшая флуоресценция. В дальнейшем активно растущие и дышащие микроорганизмы потребляют кислород, что позволяет наблюдать флуоресценцию вещества.</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Тест основан на сравнении роста изолята </w:t>
      </w:r>
      <w:r w:rsidRPr="00923492">
        <w:rPr>
          <w:rFonts w:ascii="Times New Roman" w:hAnsi="Times New Roman" w:cs="Times New Roman"/>
          <w:color w:val="000000"/>
          <w:sz w:val="22"/>
          <w:szCs w:val="22"/>
          <w:lang w:val="en-US"/>
        </w:rPr>
        <w:t>M</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tuberculosis</w:t>
      </w:r>
      <w:r w:rsidRPr="00923492">
        <w:rPr>
          <w:rFonts w:ascii="Times New Roman" w:hAnsi="Times New Roman" w:cs="Times New Roman"/>
          <w:color w:val="000000"/>
          <w:sz w:val="22"/>
          <w:szCs w:val="22"/>
        </w:rPr>
        <w:t xml:space="preserve"> в пробирке с лекарственным препаратом и в пробирке без лекарственного препарата (контроль роста, КР). Прибор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непрерывно контролирует пробирки, обнаруживая увеличение флуоресценции. Анализ и сравнение флуоресценции в пробирке, которая содержит лекарственный препарат, и в пробирке, предназначенной для контроля роста, используются прибором для определения чувствительности.</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Прибор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автоматически интерпретирует результаты определения и фиксирует результат «чувствительный» или «устойчивый».</w:t>
      </w:r>
    </w:p>
    <w:p w:rsidR="009012CB" w:rsidRPr="00DB74DC" w:rsidRDefault="009012CB" w:rsidP="009012CB">
      <w:pPr>
        <w:shd w:val="clear" w:color="auto" w:fill="FFFFFF"/>
        <w:jc w:val="both"/>
        <w:rPr>
          <w:rFonts w:ascii="Times New Roman" w:hAnsi="Times New Roman" w:cs="Times New Roman"/>
          <w:color w:val="000000"/>
          <w:sz w:val="22"/>
          <w:szCs w:val="22"/>
        </w:rPr>
      </w:pPr>
    </w:p>
    <w:p w:rsidR="009012CB" w:rsidRPr="00DB74DC" w:rsidRDefault="009012CB" w:rsidP="009012CB">
      <w:pPr>
        <w:shd w:val="clear" w:color="auto" w:fill="FFFFFF"/>
        <w:jc w:val="both"/>
        <w:rPr>
          <w:rFonts w:ascii="Times New Roman" w:hAnsi="Times New Roman" w:cs="Times New Roman"/>
          <w:b/>
          <w:color w:val="000000"/>
          <w:sz w:val="22"/>
          <w:szCs w:val="22"/>
        </w:rPr>
      </w:pPr>
      <w:r w:rsidRPr="00923492">
        <w:rPr>
          <w:rFonts w:ascii="Times New Roman" w:hAnsi="Times New Roman" w:cs="Times New Roman"/>
          <w:b/>
          <w:color w:val="000000"/>
          <w:sz w:val="22"/>
          <w:szCs w:val="22"/>
        </w:rPr>
        <w:t>РЕАГЕНТЫ</w:t>
      </w:r>
    </w:p>
    <w:p w:rsidR="009012CB" w:rsidRPr="00DB74DC"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Набор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xml:space="preserve"> содержит два флакона с лиофилизированным пиразинамидом и шесть флаконов с добавкой </w:t>
      </w:r>
      <w:r w:rsidRPr="00923492">
        <w:rPr>
          <w:rFonts w:ascii="Times New Roman" w:hAnsi="Times New Roman" w:cs="Times New Roman"/>
          <w:color w:val="000000"/>
          <w:sz w:val="22"/>
          <w:szCs w:val="22"/>
          <w:lang w:val="en-US"/>
        </w:rPr>
        <w:t>PZA</w:t>
      </w:r>
      <w:r w:rsidRPr="000A0859">
        <w:t xml:space="preserve"> </w:t>
      </w:r>
      <w:r w:rsidRPr="000A0859">
        <w:rPr>
          <w:rFonts w:ascii="Times New Roman" w:hAnsi="Times New Roman" w:cs="Times New Roman"/>
          <w:color w:val="000000"/>
          <w:sz w:val="22"/>
          <w:szCs w:val="22"/>
          <w:lang w:val="en-US"/>
        </w:rPr>
        <w:t>Supplement</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Пробирка со средой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Medium</w:t>
      </w:r>
      <w:r w:rsidRPr="00923492">
        <w:rPr>
          <w:rFonts w:ascii="Times New Roman" w:hAnsi="Times New Roman" w:cs="Times New Roman"/>
          <w:color w:val="000000"/>
          <w:sz w:val="22"/>
          <w:szCs w:val="22"/>
        </w:rPr>
        <w:t xml:space="preserve"> содержит 110 мкл луоресцентного индикатора и 7 мл бульона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Индикатор содержит трис</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(4,7-дифенил-1,10-фенантролин)</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рутений хлорид пентагидрат в силиконовой основе.</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Пробирки закрыты полипропиленовыми крышками. Значение </w:t>
      </w:r>
      <w:r w:rsidRPr="00923492">
        <w:rPr>
          <w:rFonts w:ascii="Times New Roman" w:hAnsi="Times New Roman" w:cs="Times New Roman"/>
          <w:color w:val="000000"/>
          <w:sz w:val="22"/>
          <w:szCs w:val="22"/>
          <w:lang w:val="en-US"/>
        </w:rPr>
        <w:t>pH</w:t>
      </w:r>
      <w:r w:rsidRPr="00923492">
        <w:rPr>
          <w:rFonts w:ascii="Times New Roman" w:hAnsi="Times New Roman" w:cs="Times New Roman"/>
          <w:color w:val="000000"/>
          <w:sz w:val="22"/>
          <w:szCs w:val="22"/>
        </w:rPr>
        <w:t xml:space="preserve"> доведено до 5,9.</w:t>
      </w:r>
    </w:p>
    <w:p w:rsidR="009012CB" w:rsidRDefault="009012CB" w:rsidP="009012CB">
      <w:pPr>
        <w:shd w:val="clear" w:color="auto" w:fill="FFFFFF"/>
        <w:jc w:val="both"/>
        <w:rPr>
          <w:rFonts w:ascii="Times New Roman" w:hAnsi="Times New Roman" w:cs="Times New Roman"/>
          <w:b/>
          <w:color w:val="000000"/>
          <w:sz w:val="22"/>
          <w:szCs w:val="22"/>
        </w:rPr>
      </w:pPr>
    </w:p>
    <w:p w:rsidR="009012CB" w:rsidRPr="000F669E" w:rsidRDefault="009012CB" w:rsidP="009012CB">
      <w:pPr>
        <w:shd w:val="clear" w:color="auto" w:fill="FFFFFF"/>
        <w:jc w:val="both"/>
        <w:rPr>
          <w:rFonts w:ascii="Times New Roman" w:hAnsi="Times New Roman" w:cs="Times New Roman"/>
          <w:b/>
          <w:color w:val="000000"/>
          <w:sz w:val="22"/>
          <w:szCs w:val="22"/>
        </w:rPr>
      </w:pPr>
      <w:r w:rsidRPr="000F669E">
        <w:rPr>
          <w:rFonts w:ascii="Times New Roman" w:hAnsi="Times New Roman" w:cs="Times New Roman"/>
          <w:b/>
          <w:color w:val="000000"/>
          <w:sz w:val="22"/>
          <w:szCs w:val="22"/>
        </w:rPr>
        <w:t>Хранение и восстановление реагентов:</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Пробирки со средой </w:t>
      </w:r>
      <w:r w:rsidRPr="00923492">
        <w:rPr>
          <w:rFonts w:ascii="Times New Roman" w:hAnsi="Times New Roman" w:cs="Times New Roman"/>
          <w:color w:val="000000"/>
          <w:sz w:val="22"/>
          <w:szCs w:val="22"/>
          <w:lang w:val="en-US"/>
        </w:rPr>
        <w:t>BBL</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0A0859">
        <w:rPr>
          <w:rFonts w:ascii="Times New Roman" w:hAnsi="Times New Roman" w:cs="Times New Roman"/>
          <w:color w:val="000000"/>
          <w:sz w:val="22"/>
          <w:szCs w:val="22"/>
          <w:lang w:val="en-US"/>
        </w:rPr>
        <w:t>Supplement</w:t>
      </w:r>
      <w:r w:rsidRPr="00923492">
        <w:rPr>
          <w:rFonts w:ascii="Times New Roman" w:hAnsi="Times New Roman" w:cs="Times New Roman"/>
          <w:color w:val="000000"/>
          <w:sz w:val="22"/>
          <w:szCs w:val="22"/>
        </w:rPr>
        <w:t>: после получения храните при температуре 2 – 25 °</w:t>
      </w:r>
      <w:r w:rsidRPr="00923492">
        <w:rPr>
          <w:rFonts w:ascii="Times New Roman" w:hAnsi="Times New Roman" w:cs="Times New Roman"/>
          <w:color w:val="000000"/>
          <w:sz w:val="22"/>
          <w:szCs w:val="22"/>
          <w:lang w:val="en-US"/>
        </w:rPr>
        <w:t>C</w:t>
      </w:r>
      <w:r w:rsidRPr="00923492">
        <w:rPr>
          <w:rFonts w:ascii="Times New Roman" w:hAnsi="Times New Roman" w:cs="Times New Roman"/>
          <w:color w:val="000000"/>
          <w:sz w:val="22"/>
          <w:szCs w:val="22"/>
        </w:rPr>
        <w:t>. НЕ ЗАМОРАЖИВАЙТЕ. Бульон должен быть прозрачным и бесцветным. Не используйте бульон, если он мутный.</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Сведите к минимуму воздействие света. Пробирки, хранившиеся перед использованием в соответствии с маркировкой, можно засевать до даты окончания срока годности.</w:t>
      </w:r>
    </w:p>
    <w:p w:rsidR="009012CB"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Флаконы с лекарственными препаратами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после получения храните флаконы с лиофилизированными препаратами при температуре 2 – 8 °</w:t>
      </w:r>
      <w:r w:rsidRPr="00923492">
        <w:rPr>
          <w:rFonts w:ascii="Times New Roman" w:hAnsi="Times New Roman" w:cs="Times New Roman"/>
          <w:color w:val="000000"/>
          <w:sz w:val="22"/>
          <w:szCs w:val="22"/>
          <w:lang w:val="en-US"/>
        </w:rPr>
        <w:t>C</w:t>
      </w:r>
      <w:r w:rsidRPr="00923492">
        <w:rPr>
          <w:rFonts w:ascii="Times New Roman" w:hAnsi="Times New Roman" w:cs="Times New Roman"/>
          <w:color w:val="000000"/>
          <w:sz w:val="22"/>
          <w:szCs w:val="22"/>
        </w:rPr>
        <w:t>. После восстановления раствор противомикробного препарата можно замораживать и хранить при температуре -20 °</w:t>
      </w:r>
      <w:r w:rsidRPr="00923492">
        <w:rPr>
          <w:rFonts w:ascii="Times New Roman" w:hAnsi="Times New Roman" w:cs="Times New Roman"/>
          <w:color w:val="000000"/>
          <w:sz w:val="22"/>
          <w:szCs w:val="22"/>
          <w:lang w:val="en-US"/>
        </w:rPr>
        <w:t>C</w:t>
      </w:r>
      <w:r w:rsidRPr="00923492">
        <w:rPr>
          <w:rFonts w:ascii="Times New Roman" w:hAnsi="Times New Roman" w:cs="Times New Roman"/>
          <w:color w:val="000000"/>
          <w:sz w:val="22"/>
          <w:szCs w:val="22"/>
        </w:rPr>
        <w:t xml:space="preserve"> или ниже до 6 месяцев, но не дольше исходного</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срока годности. После размораживания используйте немедленно. Утилизируйте неиспользованные части.</w:t>
      </w:r>
    </w:p>
    <w:p w:rsidR="009012CB" w:rsidRDefault="009012CB" w:rsidP="009012CB">
      <w:pPr>
        <w:jc w:val="both"/>
        <w:rPr>
          <w:rFonts w:ascii="Times New Roman" w:hAnsi="Times New Roman" w:cs="Times New Roman"/>
          <w:b/>
          <w:sz w:val="22"/>
          <w:szCs w:val="22"/>
        </w:rPr>
      </w:pPr>
    </w:p>
    <w:p w:rsidR="009012CB" w:rsidRDefault="009012CB" w:rsidP="009012CB">
      <w:pPr>
        <w:jc w:val="both"/>
        <w:rPr>
          <w:rFonts w:ascii="Times New Roman" w:hAnsi="Times New Roman" w:cs="Times New Roman"/>
          <w:bCs/>
          <w:iCs/>
          <w:sz w:val="22"/>
          <w:szCs w:val="22"/>
        </w:rPr>
      </w:pPr>
      <w:r w:rsidRPr="00681EFD">
        <w:rPr>
          <w:rFonts w:ascii="Times New Roman" w:hAnsi="Times New Roman" w:cs="Times New Roman"/>
          <w:b/>
          <w:sz w:val="22"/>
          <w:szCs w:val="22"/>
        </w:rPr>
        <w:t>Срок годности</w:t>
      </w:r>
      <w:r>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9012CB" w:rsidRDefault="009012CB" w:rsidP="009012CB">
      <w:pPr>
        <w:shd w:val="clear" w:color="auto" w:fill="FFFFFF"/>
        <w:jc w:val="both"/>
        <w:rPr>
          <w:rFonts w:ascii="Times New Roman" w:hAnsi="Times New Roman" w:cs="Times New Roman"/>
          <w:b/>
          <w:color w:val="000000"/>
          <w:sz w:val="22"/>
          <w:szCs w:val="22"/>
        </w:rPr>
      </w:pPr>
    </w:p>
    <w:p w:rsidR="009012CB" w:rsidRPr="000F669E" w:rsidRDefault="009012CB" w:rsidP="009012CB">
      <w:pPr>
        <w:shd w:val="clear" w:color="auto" w:fill="FFFFFF"/>
        <w:jc w:val="both"/>
        <w:rPr>
          <w:rFonts w:ascii="Times New Roman" w:hAnsi="Times New Roman" w:cs="Times New Roman"/>
          <w:b/>
          <w:color w:val="000000"/>
          <w:sz w:val="22"/>
          <w:szCs w:val="22"/>
        </w:rPr>
      </w:pPr>
      <w:r w:rsidRPr="000F669E">
        <w:rPr>
          <w:rFonts w:ascii="Times New Roman" w:hAnsi="Times New Roman" w:cs="Times New Roman"/>
          <w:b/>
          <w:color w:val="000000"/>
          <w:sz w:val="22"/>
          <w:szCs w:val="22"/>
        </w:rPr>
        <w:t>Инструкции по применению:</w:t>
      </w: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Восстановите каждый флакон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с лиофилизированным лекарственным препаратом путем добавления 2,5 мл стерильной дистиллированной или деионизированной воды для приготовления исходного</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раствора с концентрацией 8000 мкг/мл.</w:t>
      </w:r>
    </w:p>
    <w:p w:rsidR="009012CB" w:rsidRDefault="009012CB" w:rsidP="009012CB">
      <w:pPr>
        <w:shd w:val="clear" w:color="auto" w:fill="FFFFFF"/>
        <w:jc w:val="both"/>
        <w:rPr>
          <w:rFonts w:ascii="Times New Roman" w:hAnsi="Times New Roman" w:cs="Times New Roman"/>
          <w:b/>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1E77F4">
        <w:rPr>
          <w:rFonts w:ascii="Times New Roman" w:hAnsi="Times New Roman" w:cs="Times New Roman"/>
          <w:b/>
          <w:color w:val="000000"/>
          <w:sz w:val="22"/>
          <w:szCs w:val="22"/>
        </w:rPr>
        <w:t>ПРЕДУПРЕЖДЕНИЯ И МЕРЫ ПРЕДОСТОРОЖНОСТИ:</w:t>
      </w:r>
      <w:r w:rsidRPr="00923492">
        <w:rPr>
          <w:rFonts w:ascii="Times New Roman" w:hAnsi="Times New Roman" w:cs="Times New Roman"/>
          <w:color w:val="000000"/>
          <w:sz w:val="22"/>
          <w:szCs w:val="22"/>
        </w:rPr>
        <w:t xml:space="preserve"> Для диагностического использования </w:t>
      </w:r>
      <w:r w:rsidRPr="00923492">
        <w:rPr>
          <w:rFonts w:ascii="Times New Roman" w:hAnsi="Times New Roman" w:cs="Times New Roman"/>
          <w:color w:val="000000"/>
          <w:sz w:val="22"/>
          <w:szCs w:val="22"/>
          <w:lang w:val="en-US"/>
        </w:rPr>
        <w:t>in</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vitro</w:t>
      </w:r>
      <w:r w:rsidRPr="00923492">
        <w:rPr>
          <w:rFonts w:ascii="Times New Roman" w:hAnsi="Times New Roman" w:cs="Times New Roman"/>
          <w:color w:val="000000"/>
          <w:sz w:val="22"/>
          <w:szCs w:val="22"/>
        </w:rPr>
        <w:t>.</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DB74DC" w:rsidRDefault="009012CB" w:rsidP="009012CB">
      <w:pPr>
        <w:shd w:val="clear" w:color="auto" w:fill="FFFFFF"/>
        <w:jc w:val="both"/>
        <w:rPr>
          <w:rFonts w:ascii="Times New Roman" w:hAnsi="Times New Roman" w:cs="Times New Roman"/>
          <w:b/>
          <w:color w:val="000000"/>
          <w:sz w:val="22"/>
          <w:szCs w:val="22"/>
        </w:rPr>
      </w:pPr>
      <w:r w:rsidRPr="001E77F4">
        <w:rPr>
          <w:rFonts w:ascii="Times New Roman" w:hAnsi="Times New Roman" w:cs="Times New Roman"/>
          <w:b/>
          <w:color w:val="000000"/>
          <w:sz w:val="22"/>
          <w:szCs w:val="22"/>
        </w:rPr>
        <w:t>МЕТОДИКА</w:t>
      </w:r>
    </w:p>
    <w:p w:rsidR="009012CB" w:rsidRPr="00DB74DC" w:rsidRDefault="009012CB" w:rsidP="009012CB">
      <w:pPr>
        <w:shd w:val="clear" w:color="auto" w:fill="FFFFFF"/>
        <w:jc w:val="both"/>
        <w:rPr>
          <w:rFonts w:ascii="Times New Roman" w:hAnsi="Times New Roman" w:cs="Times New Roman"/>
          <w:b/>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Поставляемые материалы: Набор </w:t>
      </w:r>
      <w:r w:rsidRPr="00923492">
        <w:rPr>
          <w:rFonts w:ascii="Times New Roman" w:hAnsi="Times New Roman" w:cs="Times New Roman"/>
          <w:color w:val="000000"/>
          <w:sz w:val="22"/>
          <w:szCs w:val="22"/>
          <w:lang w:val="en-US"/>
        </w:rPr>
        <w:t>BACTEC</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MGIT</w:t>
      </w:r>
      <w:r w:rsidRPr="00923492">
        <w:rPr>
          <w:rFonts w:ascii="Times New Roman" w:hAnsi="Times New Roman" w:cs="Times New Roman"/>
          <w:color w:val="000000"/>
          <w:sz w:val="22"/>
          <w:szCs w:val="22"/>
        </w:rPr>
        <w:t xml:space="preserve"> 960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lang w:val="en-US"/>
        </w:rPr>
        <w:t>Kit</w:t>
      </w:r>
      <w:r w:rsidRPr="00923492">
        <w:rPr>
          <w:rFonts w:ascii="Times New Roman" w:hAnsi="Times New Roman" w:cs="Times New Roman"/>
          <w:color w:val="000000"/>
          <w:sz w:val="22"/>
          <w:szCs w:val="22"/>
        </w:rPr>
        <w:t>, содержащий два флакона лиофилизированного</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 xml:space="preserve">препарата и шесть флаконов добавки </w:t>
      </w:r>
      <w:r w:rsidRPr="00923492">
        <w:rPr>
          <w:rFonts w:ascii="Times New Roman" w:hAnsi="Times New Roman" w:cs="Times New Roman"/>
          <w:color w:val="000000"/>
          <w:sz w:val="22"/>
          <w:szCs w:val="22"/>
          <w:lang w:val="en-US"/>
        </w:rPr>
        <w:t>PZA</w:t>
      </w:r>
      <w:r w:rsidRPr="00923492">
        <w:rPr>
          <w:rFonts w:ascii="Times New Roman" w:hAnsi="Times New Roman" w:cs="Times New Roman"/>
          <w:color w:val="000000"/>
          <w:sz w:val="22"/>
          <w:szCs w:val="22"/>
        </w:rPr>
        <w:t xml:space="preserve"> </w:t>
      </w:r>
      <w:r w:rsidRPr="00A74362">
        <w:rPr>
          <w:rFonts w:ascii="Times New Roman" w:hAnsi="Times New Roman" w:cs="Times New Roman"/>
          <w:color w:val="000000"/>
          <w:sz w:val="22"/>
          <w:szCs w:val="22"/>
        </w:rPr>
        <w:t xml:space="preserve">Supplement </w:t>
      </w:r>
      <w:r w:rsidRPr="00923492">
        <w:rPr>
          <w:rFonts w:ascii="Times New Roman" w:hAnsi="Times New Roman" w:cs="Times New Roman"/>
          <w:color w:val="000000"/>
          <w:sz w:val="22"/>
          <w:szCs w:val="22"/>
        </w:rPr>
        <w:t>(один набор позволяет выполнить около 50 тестов).</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1E77F4" w:rsidRDefault="009012CB" w:rsidP="009012CB">
      <w:pPr>
        <w:shd w:val="clear" w:color="auto" w:fill="FFFFFF"/>
        <w:jc w:val="both"/>
        <w:rPr>
          <w:rFonts w:ascii="Times New Roman" w:hAnsi="Times New Roman" w:cs="Times New Roman"/>
          <w:b/>
          <w:color w:val="000000"/>
          <w:sz w:val="22"/>
          <w:szCs w:val="22"/>
        </w:rPr>
      </w:pPr>
      <w:r w:rsidRPr="001E77F4">
        <w:rPr>
          <w:rFonts w:ascii="Times New Roman" w:hAnsi="Times New Roman" w:cs="Times New Roman"/>
          <w:b/>
          <w:color w:val="000000"/>
          <w:sz w:val="22"/>
          <w:szCs w:val="22"/>
        </w:rPr>
        <w:t xml:space="preserve">ПЕРЕЧЕНЬ ТОВАРОВ ДЛЯ ПОСТАВКИ </w:t>
      </w:r>
    </w:p>
    <w:p w:rsidR="009012CB" w:rsidRPr="00923492" w:rsidRDefault="009012CB" w:rsidP="009012CB">
      <w:pPr>
        <w:shd w:val="clear" w:color="auto" w:fill="FFFFFF"/>
        <w:jc w:val="both"/>
        <w:rPr>
          <w:rFonts w:ascii="Times New Roman" w:hAnsi="Times New Roman" w:cs="Times New Roman"/>
          <w:color w:val="000000"/>
          <w:sz w:val="22"/>
          <w:szCs w:val="22"/>
        </w:rPr>
      </w:pPr>
    </w:p>
    <w:p w:rsidR="009012CB" w:rsidRPr="00923492" w:rsidRDefault="009012CB" w:rsidP="009012CB">
      <w:pPr>
        <w:shd w:val="clear" w:color="auto" w:fill="FFFFFF"/>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ab/>
      </w:r>
      <w:r w:rsidRPr="00923492">
        <w:rPr>
          <w:rFonts w:ascii="Times New Roman" w:hAnsi="Times New Roman" w:cs="Times New Roman"/>
          <w:color w:val="000000"/>
          <w:sz w:val="22"/>
          <w:szCs w:val="22"/>
        </w:rPr>
        <w:tab/>
        <w:t>Наименование</w:t>
      </w:r>
    </w:p>
    <w:p w:rsidR="009012CB" w:rsidRPr="00DB74DC" w:rsidRDefault="009012CB" w:rsidP="009012CB">
      <w:pPr>
        <w:shd w:val="clear" w:color="auto" w:fill="FFFFFF"/>
        <w:ind w:left="1418" w:hanging="1418"/>
        <w:jc w:val="both"/>
        <w:rPr>
          <w:rFonts w:ascii="Times New Roman" w:hAnsi="Times New Roman" w:cs="Times New Roman"/>
          <w:color w:val="000000"/>
          <w:sz w:val="22"/>
          <w:szCs w:val="22"/>
        </w:rPr>
      </w:pPr>
      <w:r w:rsidRPr="00923492">
        <w:rPr>
          <w:rFonts w:ascii="Times New Roman" w:hAnsi="Times New Roman" w:cs="Times New Roman"/>
          <w:color w:val="000000"/>
          <w:sz w:val="22"/>
          <w:szCs w:val="22"/>
        </w:rPr>
        <w:t>245128</w:t>
      </w:r>
      <w:r>
        <w:rPr>
          <w:rFonts w:ascii="Times New Roman" w:hAnsi="Times New Roman" w:cs="Times New Roman"/>
          <w:color w:val="000000"/>
          <w:sz w:val="22"/>
          <w:szCs w:val="22"/>
        </w:rPr>
        <w:t xml:space="preserve">           </w:t>
      </w:r>
      <w:r w:rsidRPr="00923492">
        <w:rPr>
          <w:rFonts w:ascii="Times New Roman" w:hAnsi="Times New Roman" w:cs="Times New Roman"/>
          <w:color w:val="000000"/>
          <w:sz w:val="22"/>
          <w:szCs w:val="22"/>
        </w:rPr>
        <w:tab/>
      </w:r>
      <w:r w:rsidRPr="00DB74DC">
        <w:rPr>
          <w:rFonts w:ascii="Times New Roman" w:hAnsi="Times New Roman" w:cs="Times New Roman"/>
          <w:color w:val="000000"/>
          <w:sz w:val="22"/>
          <w:szCs w:val="22"/>
        </w:rPr>
        <w:t>Набор реагентов для определения чувствительности микобактерий туберкулеза</w:t>
      </w:r>
    </w:p>
    <w:p w:rsidR="009012CB" w:rsidRDefault="009012CB" w:rsidP="009012CB">
      <w:pPr>
        <w:shd w:val="clear" w:color="auto" w:fill="FFFFFF"/>
        <w:ind w:left="1418" w:hanging="1418"/>
        <w:jc w:val="both"/>
        <w:rPr>
          <w:rFonts w:ascii="Times New Roman" w:hAnsi="Times New Roman" w:cs="Times New Roman"/>
          <w:color w:val="000000"/>
          <w:sz w:val="22"/>
          <w:szCs w:val="22"/>
        </w:rPr>
      </w:pPr>
      <w:r w:rsidRPr="00DB74D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DB74DC">
        <w:rPr>
          <w:rFonts w:ascii="Times New Roman" w:hAnsi="Times New Roman" w:cs="Times New Roman"/>
          <w:color w:val="000000"/>
          <w:sz w:val="22"/>
          <w:szCs w:val="22"/>
        </w:rPr>
        <w:t xml:space="preserve">к пиразинамиду - </w:t>
      </w:r>
      <w:r w:rsidRPr="00BF0C4D">
        <w:rPr>
          <w:rFonts w:ascii="Times New Roman" w:hAnsi="Times New Roman" w:cs="Times New Roman"/>
          <w:color w:val="000000"/>
          <w:sz w:val="22"/>
          <w:szCs w:val="22"/>
        </w:rPr>
        <w:t>BD BACTEC™ MGIT™ 960-PZA Kit</w:t>
      </w:r>
      <w:r>
        <w:rPr>
          <w:rFonts w:ascii="Times New Roman" w:hAnsi="Times New Roman" w:cs="Times New Roman"/>
          <w:color w:val="000000"/>
          <w:sz w:val="22"/>
          <w:szCs w:val="22"/>
        </w:rPr>
        <w:t xml:space="preserve">. В комплекте: порошок </w:t>
      </w:r>
      <w:r w:rsidRPr="00A74362">
        <w:rPr>
          <w:rFonts w:ascii="Times New Roman" w:hAnsi="Times New Roman" w:cs="Times New Roman"/>
          <w:color w:val="000000"/>
          <w:sz w:val="22"/>
          <w:szCs w:val="22"/>
        </w:rPr>
        <w:t xml:space="preserve">лиофилизированного препарата </w:t>
      </w:r>
      <w:r>
        <w:rPr>
          <w:rFonts w:ascii="Times New Roman" w:hAnsi="Times New Roman" w:cs="Times New Roman"/>
          <w:color w:val="000000"/>
          <w:sz w:val="22"/>
          <w:szCs w:val="22"/>
        </w:rPr>
        <w:t xml:space="preserve">пиразинамид 2 флакона по 20 гр., раствор </w:t>
      </w:r>
      <w:r w:rsidRPr="00703EF9">
        <w:rPr>
          <w:rFonts w:ascii="Times New Roman" w:hAnsi="Times New Roman" w:cs="Times New Roman"/>
          <w:color w:val="000000"/>
          <w:sz w:val="22"/>
          <w:szCs w:val="22"/>
        </w:rPr>
        <w:t xml:space="preserve">PZA Supplement </w:t>
      </w:r>
      <w:r>
        <w:rPr>
          <w:rFonts w:ascii="Times New Roman" w:hAnsi="Times New Roman" w:cs="Times New Roman"/>
          <w:color w:val="000000"/>
          <w:sz w:val="22"/>
          <w:szCs w:val="22"/>
        </w:rPr>
        <w:t>6 флаконов по 15</w:t>
      </w:r>
      <w:r w:rsidRPr="00BF0C4D">
        <w:rPr>
          <w:rFonts w:ascii="Times New Roman" w:hAnsi="Times New Roman" w:cs="Times New Roman"/>
          <w:color w:val="000000"/>
          <w:sz w:val="22"/>
          <w:szCs w:val="22"/>
        </w:rPr>
        <w:t xml:space="preserve"> </w:t>
      </w:r>
      <w:r>
        <w:rPr>
          <w:rFonts w:ascii="Times New Roman" w:hAnsi="Times New Roman" w:cs="Times New Roman"/>
          <w:color w:val="000000"/>
          <w:sz w:val="22"/>
          <w:szCs w:val="22"/>
        </w:rPr>
        <w:t>мл.</w:t>
      </w:r>
    </w:p>
    <w:p w:rsidR="009012CB" w:rsidRDefault="009012CB" w:rsidP="009012CB">
      <w:pPr>
        <w:shd w:val="clear" w:color="auto" w:fill="FFFFFF"/>
        <w:ind w:left="1418" w:hanging="1418"/>
        <w:jc w:val="both"/>
        <w:rPr>
          <w:rFonts w:ascii="Times New Roman" w:hAnsi="Times New Roman" w:cs="Times New Roman"/>
          <w:color w:val="000000"/>
          <w:sz w:val="22"/>
          <w:szCs w:val="22"/>
        </w:rPr>
      </w:pPr>
    </w:p>
    <w:p w:rsidR="004A723E" w:rsidRPr="008B20C4" w:rsidRDefault="004A723E" w:rsidP="005A2EF3">
      <w:pPr>
        <w:ind w:left="-426"/>
        <w:jc w:val="center"/>
        <w:rPr>
          <w:rFonts w:ascii="Times New Roman" w:hAnsi="Times New Roman" w:cs="Times New Roman"/>
          <w:sz w:val="22"/>
          <w:szCs w:val="22"/>
        </w:rPr>
      </w:pPr>
    </w:p>
    <w:p w:rsidR="007E30EB" w:rsidRPr="007E30EB" w:rsidRDefault="007E30EB" w:rsidP="007E30EB">
      <w:pPr>
        <w:jc w:val="center"/>
        <w:rPr>
          <w:rFonts w:ascii="Times New Roman" w:hAnsi="Times New Roman" w:cs="Times New Roman"/>
          <w:b/>
          <w:bCs/>
          <w:i/>
          <w:iCs/>
          <w:sz w:val="32"/>
          <w:szCs w:val="32"/>
        </w:rPr>
      </w:pPr>
      <w:r w:rsidRPr="007E30EB">
        <w:rPr>
          <w:rFonts w:ascii="Times New Roman" w:hAnsi="Times New Roman" w:cs="Times New Roman"/>
          <w:b/>
          <w:bCs/>
          <w:i/>
          <w:iCs/>
          <w:sz w:val="32"/>
          <w:szCs w:val="32"/>
        </w:rPr>
        <w:t>Лот №5</w:t>
      </w:r>
    </w:p>
    <w:p w:rsidR="007E30EB" w:rsidRPr="00B80188" w:rsidRDefault="007E30EB" w:rsidP="007E30EB">
      <w:pPr>
        <w:jc w:val="center"/>
        <w:rPr>
          <w:rFonts w:ascii="Times New Roman" w:hAnsi="Times New Roman" w:cs="Times New Roman"/>
          <w:b/>
          <w:bCs/>
          <w:iCs/>
          <w:sz w:val="24"/>
          <w:szCs w:val="24"/>
        </w:rPr>
      </w:pPr>
    </w:p>
    <w:p w:rsidR="007E30EB" w:rsidRPr="00CA566C" w:rsidRDefault="007E30EB" w:rsidP="007E30EB">
      <w:pPr>
        <w:jc w:val="center"/>
        <w:rPr>
          <w:rFonts w:ascii="Times New Roman" w:hAnsi="Times New Roman" w:cs="Times New Roman"/>
          <w:b/>
          <w:bCs/>
          <w:i/>
          <w:color w:val="000000"/>
          <w:spacing w:val="-5"/>
          <w:sz w:val="22"/>
          <w:szCs w:val="22"/>
        </w:rPr>
      </w:pPr>
      <w:r w:rsidRPr="00CA566C">
        <w:rPr>
          <w:rFonts w:ascii="Times New Roman" w:hAnsi="Times New Roman" w:cs="Times New Roman"/>
          <w:b/>
          <w:bCs/>
          <w:i/>
          <w:color w:val="000000"/>
          <w:spacing w:val="-5"/>
          <w:sz w:val="22"/>
          <w:szCs w:val="22"/>
        </w:rPr>
        <w:t xml:space="preserve">Набор реагентов для определения резистентности микобактерий туберкулеза к стрептомицину, изониазиду, рифампину, этамбутолу  - </w:t>
      </w:r>
      <w:r w:rsidRPr="00E51DE1">
        <w:rPr>
          <w:rFonts w:ascii="Times New Roman" w:hAnsi="Times New Roman" w:cs="Times New Roman"/>
          <w:b/>
          <w:bCs/>
          <w:i/>
          <w:iCs/>
          <w:color w:val="000000"/>
          <w:sz w:val="22"/>
          <w:szCs w:val="22"/>
          <w:lang w:val="en-US"/>
        </w:rPr>
        <w:t>BACTEC</w:t>
      </w:r>
      <w:r w:rsidRPr="00E51DE1">
        <w:rPr>
          <w:rFonts w:ascii="Times New Roman" w:hAnsi="Times New Roman" w:cs="Times New Roman"/>
          <w:color w:val="000000"/>
          <w:sz w:val="22"/>
          <w:szCs w:val="22"/>
        </w:rPr>
        <w:t>™</w:t>
      </w:r>
      <w:r w:rsidRPr="00CA566C">
        <w:rPr>
          <w:rFonts w:ascii="Times New Roman" w:hAnsi="Times New Roman" w:cs="Times New Roman"/>
          <w:b/>
          <w:bCs/>
          <w:i/>
          <w:color w:val="000000"/>
          <w:spacing w:val="-5"/>
          <w:sz w:val="22"/>
          <w:szCs w:val="22"/>
        </w:rPr>
        <w:t xml:space="preserve"> </w:t>
      </w:r>
      <w:r w:rsidRPr="00CA566C">
        <w:rPr>
          <w:rFonts w:ascii="Times New Roman" w:hAnsi="Times New Roman" w:cs="Times New Roman"/>
          <w:b/>
          <w:bCs/>
          <w:i/>
          <w:color w:val="000000"/>
          <w:spacing w:val="-5"/>
          <w:sz w:val="22"/>
          <w:szCs w:val="22"/>
          <w:lang w:val="en-US"/>
        </w:rPr>
        <w:t>Mgit</w:t>
      </w:r>
      <w:r w:rsidRPr="00CA566C">
        <w:rPr>
          <w:rFonts w:ascii="Times New Roman" w:hAnsi="Times New Roman" w:cs="Times New Roman"/>
          <w:b/>
          <w:bCs/>
          <w:i/>
          <w:color w:val="000000"/>
          <w:spacing w:val="-5"/>
          <w:sz w:val="22"/>
          <w:szCs w:val="22"/>
        </w:rPr>
        <w:t xml:space="preserve">™ 960 </w:t>
      </w:r>
      <w:r w:rsidRPr="00CA566C">
        <w:rPr>
          <w:rFonts w:ascii="Times New Roman" w:hAnsi="Times New Roman" w:cs="Times New Roman"/>
          <w:b/>
          <w:bCs/>
          <w:i/>
          <w:color w:val="000000"/>
          <w:spacing w:val="-5"/>
          <w:sz w:val="22"/>
          <w:szCs w:val="22"/>
          <w:lang w:val="en-US"/>
        </w:rPr>
        <w:t>SIRE</w:t>
      </w:r>
      <w:r w:rsidRPr="00CA566C">
        <w:rPr>
          <w:rFonts w:ascii="Times New Roman" w:hAnsi="Times New Roman" w:cs="Times New Roman"/>
          <w:b/>
          <w:bCs/>
          <w:i/>
          <w:color w:val="000000"/>
          <w:spacing w:val="-5"/>
          <w:sz w:val="22"/>
          <w:szCs w:val="22"/>
        </w:rPr>
        <w:t xml:space="preserve"> </w:t>
      </w:r>
      <w:r w:rsidRPr="00CA566C">
        <w:rPr>
          <w:rFonts w:ascii="Times New Roman" w:hAnsi="Times New Roman" w:cs="Times New Roman"/>
          <w:b/>
          <w:bCs/>
          <w:i/>
          <w:color w:val="000000"/>
          <w:spacing w:val="-5"/>
          <w:sz w:val="22"/>
          <w:szCs w:val="22"/>
          <w:lang w:val="en-US"/>
        </w:rPr>
        <w:t>Kit</w:t>
      </w:r>
      <w:r w:rsidRPr="00CA566C">
        <w:rPr>
          <w:rFonts w:ascii="Times New Roman" w:hAnsi="Times New Roman" w:cs="Times New Roman"/>
          <w:b/>
          <w:bCs/>
          <w:i/>
          <w:color w:val="000000"/>
          <w:spacing w:val="-5"/>
          <w:sz w:val="22"/>
          <w:szCs w:val="22"/>
        </w:rPr>
        <w:t xml:space="preserve"> </w:t>
      </w:r>
    </w:p>
    <w:p w:rsidR="007E30EB" w:rsidRPr="00CA566C" w:rsidRDefault="007E30EB" w:rsidP="007E30EB">
      <w:pPr>
        <w:jc w:val="center"/>
        <w:rPr>
          <w:rFonts w:ascii="Times New Roman" w:hAnsi="Times New Roman" w:cs="Times New Roman"/>
          <w:b/>
          <w:i/>
          <w:sz w:val="22"/>
          <w:szCs w:val="22"/>
        </w:rPr>
      </w:pPr>
      <w:r w:rsidRPr="00CA566C">
        <w:rPr>
          <w:rFonts w:ascii="Times New Roman" w:hAnsi="Times New Roman" w:cs="Times New Roman"/>
          <w:b/>
          <w:i/>
          <w:sz w:val="22"/>
          <w:szCs w:val="22"/>
        </w:rPr>
        <w:t>к бактериологическому анализатору “</w:t>
      </w:r>
      <w:r w:rsidRPr="00CA566C">
        <w:rPr>
          <w:rFonts w:ascii="Times New Roman" w:hAnsi="Times New Roman" w:cs="Times New Roman"/>
          <w:b/>
          <w:bCs/>
          <w:i/>
          <w:iCs/>
          <w:color w:val="000000"/>
          <w:sz w:val="22"/>
          <w:szCs w:val="22"/>
        </w:rPr>
        <w:t xml:space="preserve"> </w:t>
      </w:r>
      <w:r w:rsidRPr="00E51DE1">
        <w:rPr>
          <w:rFonts w:ascii="Times New Roman" w:hAnsi="Times New Roman" w:cs="Times New Roman"/>
          <w:b/>
          <w:bCs/>
          <w:i/>
          <w:iCs/>
          <w:color w:val="000000"/>
          <w:sz w:val="22"/>
          <w:szCs w:val="22"/>
          <w:lang w:val="en-US"/>
        </w:rPr>
        <w:t>BACTEC</w:t>
      </w:r>
      <w:r w:rsidRPr="00E51DE1">
        <w:rPr>
          <w:rFonts w:ascii="Times New Roman" w:hAnsi="Times New Roman" w:cs="Times New Roman"/>
          <w:color w:val="000000"/>
          <w:sz w:val="22"/>
          <w:szCs w:val="22"/>
        </w:rPr>
        <w:t>™</w:t>
      </w:r>
      <w:r w:rsidRPr="00CA566C">
        <w:rPr>
          <w:rFonts w:ascii="Times New Roman" w:hAnsi="Times New Roman" w:cs="Times New Roman"/>
          <w:color w:val="000000"/>
          <w:sz w:val="22"/>
          <w:szCs w:val="22"/>
        </w:rPr>
        <w:t xml:space="preserve"> </w:t>
      </w:r>
      <w:r w:rsidRPr="00CA566C">
        <w:rPr>
          <w:rFonts w:ascii="Times New Roman" w:hAnsi="Times New Roman" w:cs="Times New Roman"/>
          <w:b/>
          <w:i/>
          <w:sz w:val="22"/>
          <w:szCs w:val="22"/>
          <w:lang w:val="en-US"/>
        </w:rPr>
        <w:t>MGIT</w:t>
      </w:r>
      <w:r w:rsidRPr="00CA566C">
        <w:rPr>
          <w:rFonts w:ascii="Times New Roman" w:hAnsi="Times New Roman" w:cs="Times New Roman"/>
          <w:b/>
          <w:i/>
          <w:sz w:val="22"/>
          <w:szCs w:val="22"/>
        </w:rPr>
        <w:t>™ 960” в комплекте</w:t>
      </w:r>
    </w:p>
    <w:p w:rsidR="007E30EB" w:rsidRPr="00D43D40" w:rsidRDefault="007E30EB" w:rsidP="007E30EB">
      <w:pPr>
        <w:ind w:firstLine="400"/>
        <w:jc w:val="center"/>
        <w:rPr>
          <w:rStyle w:val="s0"/>
          <w:rFonts w:cs="Times New Roman"/>
          <w:b/>
          <w:bCs/>
          <w:i/>
          <w:iCs/>
          <w:szCs w:val="22"/>
        </w:rPr>
      </w:pPr>
    </w:p>
    <w:p w:rsidR="007E30EB" w:rsidRPr="00CC7E96" w:rsidRDefault="007E30EB" w:rsidP="007E30EB">
      <w:pPr>
        <w:ind w:firstLine="400"/>
        <w:jc w:val="center"/>
        <w:rPr>
          <w:rFonts w:ascii="Times New Roman" w:hAnsi="Times New Roman" w:cs="Times New Roman"/>
          <w:b/>
          <w:bCs/>
          <w:i/>
          <w:iCs/>
          <w:sz w:val="22"/>
          <w:szCs w:val="22"/>
          <w:lang w:val="en-US"/>
        </w:rPr>
      </w:pPr>
      <w:r w:rsidRPr="00D43D40">
        <w:rPr>
          <w:rStyle w:val="s0"/>
          <w:rFonts w:cs="Times New Roman"/>
          <w:b/>
          <w:bCs/>
          <w:i/>
          <w:iCs/>
          <w:szCs w:val="22"/>
        </w:rPr>
        <w:t>Производитель</w:t>
      </w:r>
      <w:r w:rsidRPr="00CC7E96">
        <w:rPr>
          <w:rStyle w:val="s0"/>
          <w:rFonts w:cs="Times New Roman"/>
          <w:b/>
          <w:bCs/>
          <w:i/>
          <w:iCs/>
          <w:szCs w:val="22"/>
          <w:lang w:val="en-US"/>
        </w:rPr>
        <w:t xml:space="preserve">:  </w:t>
      </w:r>
      <w:r w:rsidRPr="00D43D40">
        <w:rPr>
          <w:rFonts w:ascii="Times New Roman" w:hAnsi="Times New Roman" w:cs="Times New Roman"/>
          <w:i/>
          <w:iCs/>
          <w:sz w:val="22"/>
          <w:szCs w:val="22"/>
          <w:lang w:val="en-US"/>
        </w:rPr>
        <w:t>Becton</w:t>
      </w:r>
      <w:r w:rsidRPr="00CC7E96">
        <w:rPr>
          <w:rFonts w:ascii="Times New Roman" w:hAnsi="Times New Roman" w:cs="Times New Roman"/>
          <w:i/>
          <w:iCs/>
          <w:sz w:val="22"/>
          <w:szCs w:val="22"/>
          <w:lang w:val="en-US"/>
        </w:rPr>
        <w:t xml:space="preserve"> </w:t>
      </w:r>
      <w:r w:rsidRPr="00D43D40">
        <w:rPr>
          <w:rFonts w:ascii="Times New Roman" w:hAnsi="Times New Roman" w:cs="Times New Roman"/>
          <w:i/>
          <w:iCs/>
          <w:sz w:val="22"/>
          <w:szCs w:val="22"/>
          <w:lang w:val="en-US"/>
        </w:rPr>
        <w:t>Dickinson</w:t>
      </w:r>
      <w:r w:rsidRPr="00CC7E96">
        <w:rPr>
          <w:rFonts w:ascii="Times New Roman" w:hAnsi="Times New Roman" w:cs="Times New Roman"/>
          <w:i/>
          <w:iCs/>
          <w:sz w:val="22"/>
          <w:szCs w:val="22"/>
          <w:lang w:val="en-US"/>
        </w:rPr>
        <w:t xml:space="preserve"> </w:t>
      </w:r>
      <w:r w:rsidRPr="00D43D40">
        <w:rPr>
          <w:rFonts w:ascii="Times New Roman" w:hAnsi="Times New Roman" w:cs="Times New Roman"/>
          <w:i/>
          <w:iCs/>
          <w:sz w:val="22"/>
          <w:szCs w:val="22"/>
          <w:lang w:val="en-US"/>
        </w:rPr>
        <w:t>and</w:t>
      </w:r>
      <w:r w:rsidRPr="00CC7E96">
        <w:rPr>
          <w:rFonts w:ascii="Times New Roman" w:hAnsi="Times New Roman" w:cs="Times New Roman"/>
          <w:i/>
          <w:iCs/>
          <w:sz w:val="22"/>
          <w:szCs w:val="22"/>
          <w:lang w:val="en-US"/>
        </w:rPr>
        <w:t xml:space="preserve"> </w:t>
      </w:r>
      <w:r w:rsidRPr="00D43D40">
        <w:rPr>
          <w:rFonts w:ascii="Times New Roman" w:hAnsi="Times New Roman" w:cs="Times New Roman"/>
          <w:i/>
          <w:iCs/>
          <w:sz w:val="22"/>
          <w:szCs w:val="22"/>
          <w:lang w:val="en-US"/>
        </w:rPr>
        <w:t>Company</w:t>
      </w:r>
      <w:r w:rsidRPr="00CC7E96">
        <w:rPr>
          <w:rFonts w:ascii="Times New Roman" w:hAnsi="Times New Roman" w:cs="Times New Roman"/>
          <w:i/>
          <w:iCs/>
          <w:sz w:val="22"/>
          <w:szCs w:val="22"/>
          <w:lang w:val="en-US"/>
        </w:rPr>
        <w:t xml:space="preserve">, </w:t>
      </w:r>
      <w:r w:rsidRPr="00D43D40">
        <w:rPr>
          <w:rFonts w:ascii="Times New Roman" w:hAnsi="Times New Roman" w:cs="Times New Roman"/>
          <w:i/>
          <w:iCs/>
          <w:sz w:val="22"/>
          <w:szCs w:val="22"/>
        </w:rPr>
        <w:t>США</w:t>
      </w:r>
    </w:p>
    <w:p w:rsidR="007E30EB" w:rsidRPr="00CC7E96" w:rsidRDefault="007E30EB" w:rsidP="007E30EB">
      <w:pPr>
        <w:rPr>
          <w:rFonts w:ascii="Times New Roman" w:hAnsi="Times New Roman" w:cs="Times New Roman"/>
          <w:b/>
          <w:bCs/>
          <w:iCs/>
          <w:sz w:val="22"/>
          <w:szCs w:val="22"/>
          <w:lang w:val="en-US"/>
        </w:rPr>
      </w:pPr>
    </w:p>
    <w:p w:rsidR="007E30EB" w:rsidRPr="00CC7E96" w:rsidRDefault="007E30EB" w:rsidP="007E30EB">
      <w:pPr>
        <w:rPr>
          <w:rFonts w:ascii="Times New Roman" w:hAnsi="Times New Roman" w:cs="Times New Roman"/>
          <w:b/>
          <w:bCs/>
          <w:iCs/>
          <w:sz w:val="22"/>
          <w:szCs w:val="22"/>
          <w:lang w:val="en-US"/>
        </w:rPr>
      </w:pPr>
    </w:p>
    <w:p w:rsidR="007E30EB" w:rsidRPr="00CC7E96" w:rsidRDefault="007E30EB" w:rsidP="007E30EB">
      <w:pPr>
        <w:rPr>
          <w:rFonts w:ascii="Times New Roman" w:hAnsi="Times New Roman" w:cs="Times New Roman"/>
          <w:b/>
          <w:bCs/>
          <w:iCs/>
          <w:sz w:val="22"/>
          <w:szCs w:val="22"/>
          <w:lang w:val="en-US"/>
        </w:rPr>
      </w:pPr>
      <w:r w:rsidRPr="00BA5495">
        <w:rPr>
          <w:rFonts w:ascii="Times New Roman" w:hAnsi="Times New Roman" w:cs="Times New Roman"/>
          <w:b/>
          <w:bCs/>
          <w:iCs/>
          <w:sz w:val="22"/>
          <w:szCs w:val="22"/>
        </w:rPr>
        <w:t>ОБЩЕЕ</w:t>
      </w:r>
      <w:r w:rsidRPr="00CC7E96">
        <w:rPr>
          <w:rFonts w:ascii="Times New Roman" w:hAnsi="Times New Roman" w:cs="Times New Roman"/>
          <w:b/>
          <w:bCs/>
          <w:iCs/>
          <w:sz w:val="22"/>
          <w:szCs w:val="22"/>
          <w:lang w:val="en-US"/>
        </w:rPr>
        <w:t xml:space="preserve"> </w:t>
      </w:r>
      <w:r w:rsidRPr="00BA5495">
        <w:rPr>
          <w:rFonts w:ascii="Times New Roman" w:hAnsi="Times New Roman" w:cs="Times New Roman"/>
          <w:b/>
          <w:bCs/>
          <w:iCs/>
          <w:sz w:val="22"/>
          <w:szCs w:val="22"/>
        </w:rPr>
        <w:t>ОПИСАНИЕ</w:t>
      </w:r>
    </w:p>
    <w:p w:rsidR="007E30EB" w:rsidRPr="00CC7E96" w:rsidRDefault="007E30EB" w:rsidP="007E30EB">
      <w:pPr>
        <w:rPr>
          <w:rFonts w:ascii="Times New Roman" w:hAnsi="Times New Roman" w:cs="Times New Roman"/>
          <w:b/>
          <w:bCs/>
          <w:iCs/>
          <w:sz w:val="22"/>
          <w:szCs w:val="22"/>
          <w:lang w:val="en-US"/>
        </w:rPr>
      </w:pPr>
    </w:p>
    <w:p w:rsidR="007E30EB" w:rsidRPr="00CA566C" w:rsidRDefault="007E30EB" w:rsidP="007E30EB">
      <w:pPr>
        <w:shd w:val="clear" w:color="auto" w:fill="FFFFFF"/>
        <w:jc w:val="both"/>
        <w:rPr>
          <w:rFonts w:ascii="Times New Roman" w:hAnsi="Times New Roman" w:cs="Times New Roman"/>
          <w:color w:val="000000"/>
          <w:sz w:val="22"/>
          <w:szCs w:val="22"/>
        </w:rPr>
      </w:pPr>
      <w:r w:rsidRPr="00CA566C">
        <w:rPr>
          <w:rFonts w:ascii="Times New Roman" w:hAnsi="Times New Roman" w:cs="Times New Roman"/>
          <w:color w:val="000000"/>
          <w:sz w:val="22"/>
          <w:szCs w:val="22"/>
        </w:rPr>
        <w:t>Набор</w:t>
      </w:r>
      <w:r w:rsidRPr="00CC7E96">
        <w:rPr>
          <w:rFonts w:ascii="Times New Roman" w:hAnsi="Times New Roman" w:cs="Times New Roman"/>
          <w:color w:val="000000"/>
          <w:sz w:val="22"/>
          <w:szCs w:val="22"/>
          <w:lang w:val="en-US"/>
        </w:rPr>
        <w:t xml:space="preserve"> </w:t>
      </w:r>
      <w:r w:rsidRPr="002A0AF3">
        <w:rPr>
          <w:rFonts w:ascii="Times New Roman" w:hAnsi="Times New Roman" w:cs="Times New Roman"/>
          <w:b/>
          <w:color w:val="000000"/>
          <w:sz w:val="22"/>
          <w:szCs w:val="22"/>
          <w:lang w:val="en-US"/>
        </w:rPr>
        <w:t>BACTEC</w:t>
      </w:r>
      <w:r w:rsidRPr="00CC7E96">
        <w:rPr>
          <w:rFonts w:ascii="Times New Roman" w:hAnsi="Times New Roman" w:cs="Times New Roman"/>
          <w:b/>
          <w:color w:val="000000"/>
          <w:sz w:val="22"/>
          <w:szCs w:val="22"/>
          <w:lang w:val="en-US"/>
        </w:rPr>
        <w:t xml:space="preserve">™ </w:t>
      </w:r>
      <w:r w:rsidRPr="002A0AF3">
        <w:rPr>
          <w:rFonts w:ascii="Times New Roman" w:hAnsi="Times New Roman" w:cs="Times New Roman"/>
          <w:b/>
          <w:color w:val="000000"/>
          <w:sz w:val="22"/>
          <w:szCs w:val="22"/>
          <w:lang w:val="en-US"/>
        </w:rPr>
        <w:t>Mgit</w:t>
      </w:r>
      <w:r w:rsidRPr="00CC7E96">
        <w:rPr>
          <w:rFonts w:ascii="Times New Roman" w:hAnsi="Times New Roman" w:cs="Times New Roman"/>
          <w:b/>
          <w:color w:val="000000"/>
          <w:sz w:val="22"/>
          <w:szCs w:val="22"/>
          <w:lang w:val="en-US"/>
        </w:rPr>
        <w:t xml:space="preserve">™ 960 </w:t>
      </w:r>
      <w:r w:rsidRPr="002A0AF3">
        <w:rPr>
          <w:rFonts w:ascii="Times New Roman" w:hAnsi="Times New Roman" w:cs="Times New Roman"/>
          <w:b/>
          <w:color w:val="000000"/>
          <w:sz w:val="22"/>
          <w:szCs w:val="22"/>
          <w:lang w:val="en-US"/>
        </w:rPr>
        <w:t>SIRE</w:t>
      </w:r>
      <w:r w:rsidRPr="00CC7E96">
        <w:rPr>
          <w:rFonts w:ascii="Times New Roman" w:hAnsi="Times New Roman" w:cs="Times New Roman"/>
          <w:b/>
          <w:color w:val="000000"/>
          <w:sz w:val="22"/>
          <w:szCs w:val="22"/>
          <w:lang w:val="en-US"/>
        </w:rPr>
        <w:t xml:space="preserve"> </w:t>
      </w:r>
      <w:r w:rsidRPr="002A0AF3">
        <w:rPr>
          <w:rFonts w:ascii="Times New Roman" w:hAnsi="Times New Roman" w:cs="Times New Roman"/>
          <w:b/>
          <w:color w:val="000000"/>
          <w:sz w:val="22"/>
          <w:szCs w:val="22"/>
          <w:lang w:val="en-US"/>
        </w:rPr>
        <w:t>Kit</w:t>
      </w:r>
      <w:r w:rsidRPr="00CC7E96">
        <w:rPr>
          <w:rFonts w:ascii="Times New Roman" w:hAnsi="Times New Roman" w:cs="Times New Roman"/>
          <w:b/>
          <w:color w:val="000000"/>
          <w:sz w:val="22"/>
          <w:szCs w:val="22"/>
          <w:lang w:val="en-US"/>
        </w:rPr>
        <w:t xml:space="preserve"> </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это</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быстрый</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качественный</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метод</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для</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тестирования</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чувствительности</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iCs/>
          <w:color w:val="000000"/>
          <w:sz w:val="22"/>
          <w:szCs w:val="22"/>
          <w:lang w:val="en-US"/>
        </w:rPr>
        <w:t>Mycobacterium</w:t>
      </w:r>
      <w:r w:rsidRPr="00CC7E96">
        <w:rPr>
          <w:rFonts w:ascii="Times New Roman" w:hAnsi="Times New Roman" w:cs="Times New Roman"/>
          <w:iCs/>
          <w:color w:val="000000"/>
          <w:sz w:val="22"/>
          <w:szCs w:val="22"/>
          <w:lang w:val="en-US"/>
        </w:rPr>
        <w:t xml:space="preserve"> </w:t>
      </w:r>
      <w:r w:rsidRPr="00CA566C">
        <w:rPr>
          <w:rFonts w:ascii="Times New Roman" w:hAnsi="Times New Roman" w:cs="Times New Roman"/>
          <w:iCs/>
          <w:color w:val="000000"/>
          <w:sz w:val="22"/>
          <w:szCs w:val="22"/>
          <w:lang w:val="en-US"/>
        </w:rPr>
        <w:t>tuberculosis</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из</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культуры</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к</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стрептомицину</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lang w:val="en-US"/>
        </w:rPr>
        <w:t>STR</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изониазиду</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lang w:val="en-US"/>
        </w:rPr>
        <w:t>INH</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рифампину</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lang w:val="en-US"/>
        </w:rPr>
        <w:t>RIF</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и</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этамбутолу</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lang w:val="en-US"/>
        </w:rPr>
        <w:t>EMB</w:t>
      </w:r>
      <w:r w:rsidRPr="00CC7E96">
        <w:rPr>
          <w:rFonts w:ascii="Times New Roman" w:hAnsi="Times New Roman" w:cs="Times New Roman"/>
          <w:color w:val="000000"/>
          <w:sz w:val="22"/>
          <w:szCs w:val="22"/>
          <w:lang w:val="en-US"/>
        </w:rPr>
        <w:t xml:space="preserve">). </w:t>
      </w:r>
      <w:r w:rsidRPr="00CA566C">
        <w:rPr>
          <w:rFonts w:ascii="Times New Roman" w:hAnsi="Times New Roman" w:cs="Times New Roman"/>
          <w:color w:val="000000"/>
          <w:sz w:val="22"/>
          <w:szCs w:val="22"/>
        </w:rPr>
        <w:t xml:space="preserve">Набор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color w:val="000000"/>
          <w:sz w:val="22"/>
          <w:szCs w:val="22"/>
        </w:rPr>
        <w:t xml:space="preserve">™ 960 </w:t>
      </w:r>
      <w:r w:rsidRPr="00CA566C">
        <w:rPr>
          <w:rFonts w:ascii="Times New Roman" w:hAnsi="Times New Roman" w:cs="Times New Roman"/>
          <w:color w:val="000000"/>
          <w:sz w:val="22"/>
          <w:szCs w:val="22"/>
          <w:lang w:val="en-US"/>
        </w:rPr>
        <w:t>STR</w:t>
      </w:r>
      <w:r w:rsidRPr="00CA566C">
        <w:rPr>
          <w:rFonts w:ascii="Times New Roman" w:hAnsi="Times New Roman" w:cs="Times New Roman"/>
          <w:color w:val="000000"/>
          <w:sz w:val="22"/>
          <w:szCs w:val="22"/>
        </w:rPr>
        <w:t xml:space="preserve"> 4.0 и набор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color w:val="000000"/>
          <w:sz w:val="22"/>
          <w:szCs w:val="22"/>
        </w:rPr>
        <w:t xml:space="preserve">™ 960 </w:t>
      </w:r>
      <w:r w:rsidRPr="00CA566C">
        <w:rPr>
          <w:rFonts w:ascii="Times New Roman" w:hAnsi="Times New Roman" w:cs="Times New Roman"/>
          <w:color w:val="000000"/>
          <w:sz w:val="22"/>
          <w:szCs w:val="22"/>
          <w:lang w:val="en-US"/>
        </w:rPr>
        <w:t>INH</w:t>
      </w:r>
      <w:r w:rsidRPr="00CA566C">
        <w:rPr>
          <w:rFonts w:ascii="Times New Roman" w:hAnsi="Times New Roman" w:cs="Times New Roman"/>
          <w:color w:val="000000"/>
          <w:sz w:val="22"/>
          <w:szCs w:val="22"/>
        </w:rPr>
        <w:t xml:space="preserve"> 0.4 предназначены для тестирования при высоких концентрациях препаратов. Наборы для тестирования чувствительности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color w:val="000000"/>
          <w:sz w:val="22"/>
          <w:szCs w:val="22"/>
        </w:rPr>
        <w:t xml:space="preserve">™ 960 используются с системой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color w:val="000000"/>
          <w:sz w:val="22"/>
          <w:szCs w:val="22"/>
        </w:rPr>
        <w:t>™ 960.</w:t>
      </w:r>
    </w:p>
    <w:p w:rsidR="007E30EB" w:rsidRPr="00CA566C" w:rsidRDefault="007E30EB" w:rsidP="007E30EB">
      <w:pPr>
        <w:shd w:val="clear" w:color="auto" w:fill="FFFFFF"/>
        <w:jc w:val="both"/>
        <w:rPr>
          <w:rFonts w:ascii="Times New Roman" w:hAnsi="Times New Roman" w:cs="Times New Roman"/>
          <w:sz w:val="22"/>
          <w:szCs w:val="22"/>
        </w:rPr>
      </w:pPr>
    </w:p>
    <w:p w:rsidR="007E30EB" w:rsidRPr="00CA566C" w:rsidRDefault="007E30EB" w:rsidP="007E30EB">
      <w:pPr>
        <w:shd w:val="clear" w:color="auto" w:fill="FFFFFF"/>
        <w:jc w:val="both"/>
        <w:rPr>
          <w:rFonts w:ascii="Times New Roman" w:hAnsi="Times New Roman" w:cs="Times New Roman"/>
          <w:sz w:val="22"/>
          <w:szCs w:val="22"/>
        </w:rPr>
      </w:pPr>
      <w:r w:rsidRPr="00CA566C">
        <w:rPr>
          <w:rFonts w:ascii="Times New Roman" w:hAnsi="Times New Roman" w:cs="Times New Roman"/>
          <w:color w:val="000000"/>
          <w:sz w:val="22"/>
          <w:szCs w:val="22"/>
        </w:rPr>
        <w:t xml:space="preserve">Тест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color w:val="000000"/>
          <w:sz w:val="22"/>
          <w:szCs w:val="22"/>
        </w:rPr>
        <w:t xml:space="preserve">960 </w:t>
      </w:r>
      <w:r w:rsidRPr="00CA566C">
        <w:rPr>
          <w:rFonts w:ascii="Times New Roman" w:hAnsi="Times New Roman" w:cs="Times New Roman"/>
          <w:color w:val="000000"/>
          <w:sz w:val="22"/>
          <w:szCs w:val="22"/>
          <w:lang w:val="en-US"/>
        </w:rPr>
        <w:t>SIRE</w:t>
      </w:r>
      <w:r w:rsidRPr="00CA566C">
        <w:rPr>
          <w:rFonts w:ascii="Times New Roman" w:hAnsi="Times New Roman" w:cs="Times New Roman"/>
          <w:color w:val="000000"/>
          <w:sz w:val="22"/>
          <w:szCs w:val="22"/>
        </w:rPr>
        <w:t xml:space="preserve"> был разработан с критическими концентрациями стрептомицина, изониазида, рифампина и этамбутола, которые ненамного меньше критических концентраций по методике МП во избежание ложной чувствительности. </w:t>
      </w:r>
    </w:p>
    <w:p w:rsidR="007E30EB" w:rsidRPr="00CA566C" w:rsidRDefault="007E30EB" w:rsidP="007E30EB">
      <w:pPr>
        <w:shd w:val="clear" w:color="auto" w:fill="FFFFFF"/>
        <w:jc w:val="both"/>
        <w:rPr>
          <w:rFonts w:ascii="Times New Roman" w:hAnsi="Times New Roman" w:cs="Times New Roman"/>
          <w:sz w:val="22"/>
          <w:szCs w:val="22"/>
        </w:rPr>
      </w:pPr>
    </w:p>
    <w:p w:rsidR="007E30EB" w:rsidRPr="00CA566C" w:rsidRDefault="007E30EB" w:rsidP="007E30EB">
      <w:pPr>
        <w:shd w:val="clear" w:color="auto" w:fill="FFFFFF"/>
        <w:jc w:val="both"/>
        <w:rPr>
          <w:rFonts w:ascii="Times New Roman" w:hAnsi="Times New Roman" w:cs="Times New Roman"/>
          <w:sz w:val="22"/>
          <w:szCs w:val="22"/>
        </w:rPr>
      </w:pPr>
      <w:r w:rsidRPr="00CA566C">
        <w:rPr>
          <w:rFonts w:ascii="Times New Roman" w:hAnsi="Times New Roman" w:cs="Times New Roman"/>
          <w:color w:val="000000"/>
          <w:sz w:val="22"/>
          <w:szCs w:val="22"/>
        </w:rPr>
        <w:t xml:space="preserve">Набор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color w:val="000000"/>
          <w:sz w:val="22"/>
          <w:szCs w:val="22"/>
        </w:rPr>
        <w:t xml:space="preserve">960 </w:t>
      </w:r>
      <w:r w:rsidRPr="00CA566C">
        <w:rPr>
          <w:rFonts w:ascii="Times New Roman" w:hAnsi="Times New Roman" w:cs="Times New Roman"/>
          <w:color w:val="000000"/>
          <w:sz w:val="22"/>
          <w:szCs w:val="22"/>
          <w:lang w:val="en-US"/>
        </w:rPr>
        <w:t>SIRE</w:t>
      </w:r>
      <w:r w:rsidRPr="00CA566C">
        <w:rPr>
          <w:rFonts w:ascii="Times New Roman" w:hAnsi="Times New Roman" w:cs="Times New Roman"/>
          <w:color w:val="000000"/>
          <w:sz w:val="22"/>
          <w:szCs w:val="22"/>
        </w:rPr>
        <w:t xml:space="preserve"> является качественным тестом длительностью 4 – 13 дней. Тест основан на росте изолята </w:t>
      </w:r>
      <w:r w:rsidRPr="00CA566C">
        <w:rPr>
          <w:rFonts w:ascii="Times New Roman" w:hAnsi="Times New Roman" w:cs="Times New Roman"/>
          <w:iCs/>
          <w:color w:val="000000"/>
          <w:sz w:val="22"/>
          <w:szCs w:val="22"/>
          <w:lang w:val="en-US"/>
        </w:rPr>
        <w:t>M</w:t>
      </w:r>
      <w:r w:rsidRPr="00CA566C">
        <w:rPr>
          <w:rFonts w:ascii="Times New Roman" w:hAnsi="Times New Roman" w:cs="Times New Roman"/>
          <w:iCs/>
          <w:color w:val="000000"/>
          <w:sz w:val="22"/>
          <w:szCs w:val="22"/>
        </w:rPr>
        <w:t xml:space="preserve">. </w:t>
      </w:r>
      <w:r w:rsidRPr="00CA566C">
        <w:rPr>
          <w:rFonts w:ascii="Times New Roman" w:hAnsi="Times New Roman" w:cs="Times New Roman"/>
          <w:iCs/>
          <w:color w:val="000000"/>
          <w:sz w:val="22"/>
          <w:szCs w:val="22"/>
          <w:lang w:val="en-US"/>
        </w:rPr>
        <w:t>tuberculosis</w:t>
      </w:r>
      <w:r w:rsidRPr="00CA566C">
        <w:rPr>
          <w:rFonts w:ascii="Times New Roman" w:hAnsi="Times New Roman" w:cs="Times New Roman"/>
          <w:iCs/>
          <w:color w:val="000000"/>
          <w:sz w:val="22"/>
          <w:szCs w:val="22"/>
        </w:rPr>
        <w:t xml:space="preserve"> в пробирке, содержащей препарат, в сравнении с пробиркой, не содержащей препарата</w:t>
      </w:r>
      <w:r w:rsidRPr="00CA566C">
        <w:rPr>
          <w:rFonts w:ascii="Times New Roman" w:hAnsi="Times New Roman" w:cs="Times New Roman"/>
          <w:color w:val="000000"/>
          <w:sz w:val="22"/>
          <w:szCs w:val="22"/>
        </w:rPr>
        <w:t xml:space="preserve"> (Контроль роста). Прибор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color w:val="000000"/>
          <w:sz w:val="22"/>
          <w:szCs w:val="22"/>
        </w:rPr>
        <w:t>960 выполняет непрерывный мониторинг пробирок на увеличение флуоресценции. Прибор анализирует флуоресценцию в пробирке, содержащей лекарственный препарат, по сравнению с флуоресценцией пробирки с Контролем роста, для определения результатов чувствительности.</w:t>
      </w:r>
    </w:p>
    <w:p w:rsidR="007E30EB" w:rsidRPr="00CA566C" w:rsidRDefault="007E30EB" w:rsidP="007E30EB">
      <w:pPr>
        <w:shd w:val="clear" w:color="auto" w:fill="FFFFFF"/>
        <w:jc w:val="both"/>
        <w:rPr>
          <w:rFonts w:ascii="Times New Roman" w:hAnsi="Times New Roman" w:cs="Times New Roman"/>
          <w:color w:val="000000"/>
          <w:sz w:val="22"/>
          <w:szCs w:val="22"/>
        </w:rPr>
      </w:pPr>
      <w:r w:rsidRPr="00CA566C">
        <w:rPr>
          <w:rFonts w:ascii="Times New Roman" w:hAnsi="Times New Roman" w:cs="Times New Roman"/>
          <w:color w:val="000000"/>
          <w:sz w:val="22"/>
          <w:szCs w:val="22"/>
        </w:rPr>
        <w:t xml:space="preserve">Прибор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color w:val="000000"/>
          <w:sz w:val="22"/>
          <w:szCs w:val="22"/>
        </w:rPr>
        <w:t>960 автоматически интерпретирует эти результаты и регистрирует «чувствительный» либо «резистентный» результат.</w:t>
      </w:r>
    </w:p>
    <w:p w:rsidR="007E30EB" w:rsidRPr="00CA566C" w:rsidRDefault="007E30EB" w:rsidP="007E30EB">
      <w:pPr>
        <w:shd w:val="clear" w:color="auto" w:fill="FFFFFF"/>
        <w:jc w:val="both"/>
        <w:rPr>
          <w:rFonts w:ascii="Times New Roman" w:hAnsi="Times New Roman" w:cs="Times New Roman"/>
          <w:sz w:val="22"/>
          <w:szCs w:val="22"/>
        </w:rPr>
      </w:pPr>
    </w:p>
    <w:p w:rsidR="007E30EB" w:rsidRPr="00CA566C" w:rsidRDefault="007E30EB" w:rsidP="007E30EB">
      <w:pPr>
        <w:shd w:val="clear" w:color="auto" w:fill="FFFFFF"/>
        <w:rPr>
          <w:rFonts w:ascii="Times New Roman" w:hAnsi="Times New Roman" w:cs="Times New Roman"/>
          <w:b/>
          <w:bCs/>
          <w:iCs/>
          <w:color w:val="000000"/>
          <w:sz w:val="22"/>
          <w:szCs w:val="22"/>
        </w:rPr>
      </w:pPr>
      <w:r w:rsidRPr="00CA566C">
        <w:rPr>
          <w:rFonts w:ascii="Times New Roman" w:hAnsi="Times New Roman" w:cs="Times New Roman"/>
          <w:b/>
          <w:bCs/>
          <w:iCs/>
          <w:color w:val="000000"/>
          <w:sz w:val="22"/>
          <w:szCs w:val="22"/>
        </w:rPr>
        <w:t>РЕАГЕНТЫ</w:t>
      </w:r>
    </w:p>
    <w:p w:rsidR="007E30EB" w:rsidRPr="00CA566C" w:rsidRDefault="007E30EB" w:rsidP="007E30EB">
      <w:pPr>
        <w:pStyle w:val="ac"/>
        <w:jc w:val="both"/>
        <w:rPr>
          <w:sz w:val="22"/>
          <w:szCs w:val="22"/>
        </w:rPr>
      </w:pPr>
      <w:r w:rsidRPr="00CA566C">
        <w:rPr>
          <w:sz w:val="22"/>
          <w:szCs w:val="22"/>
        </w:rPr>
        <w:t>Набор предназначен для определения чувствительности микобактерии туберкулеза в культуре на стрептомицин порошок по 332 мг.-1фл, изониазид порошок по33,2 мг.-1фл, рифампин порошок по 332 мг. -1фл, этамбутол порошок по 1660 мг.-1фл.</w:t>
      </w:r>
    </w:p>
    <w:p w:rsidR="007E30EB" w:rsidRPr="00CA566C" w:rsidRDefault="007E30EB" w:rsidP="007E30EB">
      <w:pPr>
        <w:pStyle w:val="aa"/>
        <w:ind w:left="0"/>
        <w:jc w:val="both"/>
        <w:rPr>
          <w:sz w:val="22"/>
          <w:szCs w:val="22"/>
        </w:rPr>
      </w:pPr>
      <w:r w:rsidRPr="00CA566C">
        <w:rPr>
          <w:sz w:val="22"/>
          <w:szCs w:val="22"/>
        </w:rPr>
        <w:t xml:space="preserve">Упаковка содержит 4 лиофилизированных флакона и 8 </w:t>
      </w:r>
      <w:r>
        <w:rPr>
          <w:sz w:val="22"/>
          <w:szCs w:val="22"/>
        </w:rPr>
        <w:t>д</w:t>
      </w:r>
      <w:r w:rsidRPr="00CA566C">
        <w:rPr>
          <w:sz w:val="22"/>
          <w:szCs w:val="22"/>
        </w:rPr>
        <w:t>обавки</w:t>
      </w:r>
      <w:r>
        <w:rPr>
          <w:sz w:val="22"/>
          <w:szCs w:val="22"/>
        </w:rPr>
        <w:t xml:space="preserve"> </w:t>
      </w:r>
      <w:r w:rsidRPr="002E72F4">
        <w:rPr>
          <w:sz w:val="22"/>
          <w:szCs w:val="22"/>
        </w:rPr>
        <w:t>Sire Supplement</w:t>
      </w:r>
      <w:r w:rsidRPr="00CA566C">
        <w:rPr>
          <w:sz w:val="22"/>
          <w:szCs w:val="22"/>
        </w:rPr>
        <w:t>.</w:t>
      </w:r>
    </w:p>
    <w:p w:rsidR="007E30EB" w:rsidRPr="00CA566C" w:rsidRDefault="007E30EB" w:rsidP="007E30EB">
      <w:pPr>
        <w:shd w:val="clear" w:color="auto" w:fill="FFFFFF"/>
        <w:jc w:val="both"/>
        <w:rPr>
          <w:rFonts w:ascii="Times New Roman" w:hAnsi="Times New Roman" w:cs="Times New Roman"/>
          <w:b/>
          <w:bCs/>
          <w:iCs/>
          <w:color w:val="000000"/>
          <w:sz w:val="22"/>
          <w:szCs w:val="22"/>
        </w:rPr>
      </w:pPr>
    </w:p>
    <w:p w:rsidR="007E30EB" w:rsidRPr="00CA566C" w:rsidRDefault="007E30EB" w:rsidP="007E30EB">
      <w:pPr>
        <w:shd w:val="clear" w:color="auto" w:fill="FFFFFF"/>
        <w:jc w:val="both"/>
        <w:rPr>
          <w:rFonts w:ascii="Times New Roman" w:hAnsi="Times New Roman" w:cs="Times New Roman"/>
          <w:b/>
          <w:bCs/>
          <w:iCs/>
          <w:color w:val="000000"/>
          <w:sz w:val="22"/>
          <w:szCs w:val="22"/>
        </w:rPr>
      </w:pPr>
      <w:r w:rsidRPr="00CA566C">
        <w:rPr>
          <w:rFonts w:ascii="Times New Roman" w:hAnsi="Times New Roman" w:cs="Times New Roman"/>
          <w:b/>
          <w:bCs/>
          <w:iCs/>
          <w:color w:val="000000"/>
          <w:sz w:val="22"/>
          <w:szCs w:val="22"/>
        </w:rPr>
        <w:t>Хранение и восстановление реагентов</w:t>
      </w:r>
    </w:p>
    <w:p w:rsidR="007E30EB" w:rsidRPr="00CA566C" w:rsidRDefault="007E30EB" w:rsidP="007E30EB">
      <w:pPr>
        <w:shd w:val="clear" w:color="auto" w:fill="FFFFFF"/>
        <w:jc w:val="both"/>
        <w:rPr>
          <w:rFonts w:ascii="Times New Roman" w:hAnsi="Times New Roman" w:cs="Times New Roman"/>
          <w:color w:val="000000"/>
          <w:sz w:val="22"/>
          <w:szCs w:val="22"/>
        </w:rPr>
      </w:pPr>
      <w:r w:rsidRPr="00CA566C">
        <w:rPr>
          <w:rFonts w:ascii="Times New Roman" w:hAnsi="Times New Roman" w:cs="Times New Roman"/>
          <w:bCs/>
          <w:iCs/>
          <w:color w:val="000000"/>
          <w:sz w:val="22"/>
          <w:szCs w:val="22"/>
        </w:rPr>
        <w:t>Флаконы с препаратами</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BACTEC</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b/>
          <w:bCs/>
          <w:iCs/>
          <w:color w:val="000000"/>
          <w:sz w:val="22"/>
          <w:szCs w:val="22"/>
          <w:lang w:val="en-US"/>
        </w:rPr>
        <w:t>MGIT</w:t>
      </w:r>
      <w:r w:rsidRPr="00CA566C">
        <w:rPr>
          <w:rFonts w:ascii="Times New Roman" w:hAnsi="Times New Roman" w:cs="Times New Roman"/>
          <w:b/>
          <w:bCs/>
          <w:iCs/>
          <w:color w:val="000000"/>
          <w:sz w:val="22"/>
          <w:szCs w:val="22"/>
        </w:rPr>
        <w:t xml:space="preserve"> </w:t>
      </w:r>
      <w:r w:rsidRPr="00CA566C">
        <w:rPr>
          <w:rFonts w:ascii="Times New Roman" w:hAnsi="Times New Roman" w:cs="Times New Roman"/>
          <w:color w:val="000000"/>
          <w:sz w:val="22"/>
          <w:szCs w:val="22"/>
        </w:rPr>
        <w:t xml:space="preserve">960 </w:t>
      </w:r>
      <w:r w:rsidRPr="00CA566C">
        <w:rPr>
          <w:rFonts w:ascii="Times New Roman" w:hAnsi="Times New Roman" w:cs="Times New Roman"/>
          <w:color w:val="000000"/>
          <w:sz w:val="22"/>
          <w:szCs w:val="22"/>
          <w:lang w:val="en-US"/>
        </w:rPr>
        <w:t>SIRE</w:t>
      </w:r>
      <w:r w:rsidRPr="00CA566C">
        <w:rPr>
          <w:rFonts w:ascii="Times New Roman" w:hAnsi="Times New Roman" w:cs="Times New Roman"/>
          <w:color w:val="000000"/>
          <w:sz w:val="22"/>
          <w:szCs w:val="22"/>
        </w:rPr>
        <w:t xml:space="preserve">: после получения хранить при 2 – </w:t>
      </w:r>
      <w:smartTag w:uri="urn:schemas-microsoft-com:office:smarttags" w:element="metricconverter">
        <w:smartTagPr>
          <w:attr w:name="ProductID" w:val="8ﾰC"/>
        </w:smartTagPr>
        <w:r w:rsidRPr="00CA566C">
          <w:rPr>
            <w:rFonts w:ascii="Times New Roman" w:hAnsi="Times New Roman" w:cs="Times New Roman"/>
            <w:color w:val="000000"/>
            <w:sz w:val="22"/>
            <w:szCs w:val="22"/>
          </w:rPr>
          <w:t>8°</w:t>
        </w:r>
        <w:r w:rsidRPr="00CA566C">
          <w:rPr>
            <w:rFonts w:ascii="Times New Roman" w:hAnsi="Times New Roman" w:cs="Times New Roman"/>
            <w:color w:val="000000"/>
            <w:sz w:val="22"/>
            <w:szCs w:val="22"/>
            <w:lang w:val="en-US"/>
          </w:rPr>
          <w:t>C</w:t>
        </w:r>
      </w:smartTag>
      <w:r w:rsidRPr="00CA566C">
        <w:rPr>
          <w:rFonts w:ascii="Times New Roman" w:hAnsi="Times New Roman" w:cs="Times New Roman"/>
          <w:color w:val="000000"/>
          <w:sz w:val="22"/>
          <w:szCs w:val="22"/>
        </w:rPr>
        <w:t xml:space="preserve">. После восстановления растворы противотуберкулезных препаратов можно замораживать и хранить при     </w:t>
      </w:r>
      <w:smartTag w:uri="urn:schemas-microsoft-com:office:smarttags" w:element="metricconverter">
        <w:smartTagPr>
          <w:attr w:name="ProductID" w:val="-20ﾰC"/>
        </w:smartTagPr>
        <w:r w:rsidRPr="00CA566C">
          <w:rPr>
            <w:rFonts w:ascii="Times New Roman" w:hAnsi="Times New Roman" w:cs="Times New Roman"/>
            <w:color w:val="000000"/>
            <w:sz w:val="22"/>
            <w:szCs w:val="22"/>
          </w:rPr>
          <w:t>-20°</w:t>
        </w:r>
        <w:r w:rsidRPr="00CA566C">
          <w:rPr>
            <w:rFonts w:ascii="Times New Roman" w:hAnsi="Times New Roman" w:cs="Times New Roman"/>
            <w:color w:val="000000"/>
            <w:sz w:val="22"/>
            <w:szCs w:val="22"/>
            <w:lang w:val="en-US"/>
          </w:rPr>
          <w:t>C</w:t>
        </w:r>
      </w:smartTag>
      <w:r w:rsidRPr="00CA566C">
        <w:rPr>
          <w:rFonts w:ascii="Times New Roman" w:hAnsi="Times New Roman" w:cs="Times New Roman"/>
          <w:color w:val="000000"/>
          <w:sz w:val="22"/>
          <w:szCs w:val="22"/>
        </w:rPr>
        <w:t xml:space="preserve"> и более низкой температуре до шести месяцев, не превышая исходный срок годности. После размораживания использовать однократно. Утилизировать неиспользованные порции.</w:t>
      </w:r>
    </w:p>
    <w:p w:rsidR="007E30EB" w:rsidRDefault="007E30EB" w:rsidP="007E30EB">
      <w:pPr>
        <w:jc w:val="both"/>
        <w:rPr>
          <w:rFonts w:ascii="Times New Roman" w:hAnsi="Times New Roman" w:cs="Times New Roman"/>
          <w:b/>
          <w:sz w:val="22"/>
          <w:szCs w:val="22"/>
        </w:rPr>
      </w:pPr>
    </w:p>
    <w:p w:rsidR="007E30EB" w:rsidRDefault="007E30EB" w:rsidP="007E30EB">
      <w:pPr>
        <w:jc w:val="both"/>
        <w:rPr>
          <w:rFonts w:ascii="Times New Roman" w:hAnsi="Times New Roman" w:cs="Times New Roman"/>
          <w:bCs/>
          <w:iCs/>
          <w:sz w:val="22"/>
          <w:szCs w:val="22"/>
        </w:rPr>
      </w:pPr>
      <w:r w:rsidRPr="00681EFD">
        <w:rPr>
          <w:rFonts w:ascii="Times New Roman" w:hAnsi="Times New Roman" w:cs="Times New Roman"/>
          <w:b/>
          <w:sz w:val="22"/>
          <w:szCs w:val="22"/>
        </w:rPr>
        <w:t>Срок годности</w:t>
      </w:r>
      <w:r>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Pr="00CA566C" w:rsidRDefault="007E30EB" w:rsidP="007E30EB">
      <w:pPr>
        <w:shd w:val="clear" w:color="auto" w:fill="FFFFFF"/>
        <w:jc w:val="both"/>
        <w:rPr>
          <w:rFonts w:ascii="Times New Roman" w:hAnsi="Times New Roman" w:cs="Times New Roman"/>
          <w:color w:val="000000"/>
          <w:sz w:val="22"/>
          <w:szCs w:val="22"/>
        </w:rPr>
      </w:pPr>
    </w:p>
    <w:p w:rsidR="007E30EB" w:rsidRPr="00CA566C" w:rsidRDefault="007E30EB" w:rsidP="007E30EB">
      <w:pPr>
        <w:shd w:val="clear" w:color="auto" w:fill="FFFFFF"/>
        <w:jc w:val="both"/>
        <w:rPr>
          <w:rFonts w:ascii="Times New Roman" w:hAnsi="Times New Roman" w:cs="Times New Roman"/>
          <w:b/>
          <w:color w:val="000000"/>
          <w:sz w:val="22"/>
          <w:szCs w:val="22"/>
        </w:rPr>
      </w:pPr>
      <w:r w:rsidRPr="00CA566C">
        <w:rPr>
          <w:rFonts w:ascii="Times New Roman" w:hAnsi="Times New Roman" w:cs="Times New Roman"/>
          <w:b/>
          <w:color w:val="000000"/>
          <w:sz w:val="22"/>
          <w:szCs w:val="22"/>
        </w:rPr>
        <w:t xml:space="preserve">ПЕРЕЧЕНЬ ТОВАРОВ ДЛЯ ПОСТАВКИ </w:t>
      </w:r>
    </w:p>
    <w:p w:rsidR="007E30EB" w:rsidRPr="00CA566C" w:rsidRDefault="007E30EB" w:rsidP="007E30EB">
      <w:pPr>
        <w:shd w:val="clear" w:color="auto" w:fill="FFFFFF"/>
        <w:jc w:val="both"/>
        <w:rPr>
          <w:rFonts w:ascii="Times New Roman" w:hAnsi="Times New Roman" w:cs="Times New Roman"/>
          <w:color w:val="000000"/>
          <w:sz w:val="22"/>
          <w:szCs w:val="22"/>
        </w:rPr>
      </w:pPr>
    </w:p>
    <w:p w:rsidR="007E30EB" w:rsidRPr="00CA566C" w:rsidRDefault="007E30EB" w:rsidP="007E30EB">
      <w:pPr>
        <w:shd w:val="clear" w:color="auto" w:fill="FFFFFF"/>
        <w:jc w:val="both"/>
        <w:rPr>
          <w:rFonts w:ascii="Times New Roman" w:hAnsi="Times New Roman" w:cs="Times New Roman"/>
          <w:color w:val="000000"/>
          <w:sz w:val="22"/>
          <w:szCs w:val="22"/>
        </w:rPr>
      </w:pPr>
      <w:r w:rsidRPr="00CA566C">
        <w:rPr>
          <w:rFonts w:ascii="Times New Roman" w:hAnsi="Times New Roman" w:cs="Times New Roman"/>
          <w:color w:val="000000"/>
          <w:sz w:val="22"/>
          <w:szCs w:val="22"/>
        </w:rPr>
        <w:t xml:space="preserve">№  </w:t>
      </w:r>
      <w:r w:rsidRPr="00CA566C">
        <w:rPr>
          <w:rFonts w:ascii="Times New Roman" w:hAnsi="Times New Roman" w:cs="Times New Roman"/>
          <w:color w:val="000000"/>
          <w:sz w:val="22"/>
          <w:szCs w:val="22"/>
        </w:rPr>
        <w:tab/>
      </w:r>
      <w:r w:rsidRPr="00CA566C">
        <w:rPr>
          <w:rFonts w:ascii="Times New Roman" w:hAnsi="Times New Roman" w:cs="Times New Roman"/>
          <w:color w:val="000000"/>
          <w:sz w:val="22"/>
          <w:szCs w:val="22"/>
        </w:rPr>
        <w:tab/>
        <w:t>Наименование</w:t>
      </w:r>
    </w:p>
    <w:p w:rsidR="007E30EB" w:rsidRPr="00CA566C" w:rsidRDefault="007E30EB" w:rsidP="007E30EB">
      <w:pPr>
        <w:shd w:val="clear" w:color="auto" w:fill="FFFFFF"/>
        <w:jc w:val="both"/>
        <w:rPr>
          <w:rFonts w:ascii="Times New Roman" w:hAnsi="Times New Roman" w:cs="Times New Roman"/>
          <w:color w:val="000000"/>
          <w:sz w:val="22"/>
          <w:szCs w:val="22"/>
        </w:rPr>
      </w:pPr>
    </w:p>
    <w:p w:rsidR="007E30EB" w:rsidRDefault="007E30EB" w:rsidP="007E30EB">
      <w:pPr>
        <w:shd w:val="clear" w:color="auto" w:fill="FFFFFF"/>
        <w:ind w:left="1418" w:hanging="1418"/>
        <w:jc w:val="both"/>
        <w:rPr>
          <w:rFonts w:ascii="Times New Roman" w:hAnsi="Times New Roman" w:cs="Times New Roman"/>
          <w:color w:val="000000"/>
          <w:sz w:val="22"/>
          <w:szCs w:val="22"/>
        </w:rPr>
      </w:pPr>
      <w:r w:rsidRPr="00CA566C">
        <w:rPr>
          <w:rFonts w:ascii="Times New Roman" w:hAnsi="Times New Roman" w:cs="Times New Roman"/>
          <w:color w:val="000000"/>
          <w:sz w:val="22"/>
          <w:szCs w:val="22"/>
        </w:rPr>
        <w:t>245123</w:t>
      </w:r>
      <w:r w:rsidRPr="00CA566C">
        <w:rPr>
          <w:rFonts w:ascii="Times New Roman" w:hAnsi="Times New Roman" w:cs="Times New Roman"/>
          <w:color w:val="000000"/>
          <w:sz w:val="22"/>
          <w:szCs w:val="22"/>
        </w:rPr>
        <w:tab/>
      </w:r>
      <w:r w:rsidRPr="00CA566C">
        <w:rPr>
          <w:rFonts w:ascii="Times New Roman" w:hAnsi="Times New Roman" w:cs="Times New Roman"/>
          <w:color w:val="000000"/>
          <w:sz w:val="22"/>
          <w:szCs w:val="22"/>
        </w:rPr>
        <w:tab/>
        <w:t xml:space="preserve">Набор реагентов для определения резистентности микобактерий туберкулеза к стрептомицину, изониазиду, рифампину, этамбутолу - Bactec™ Mgit™ 960 SIRE Kit -4 лиофилизированных флакона и 8 флаконов добавки </w:t>
      </w:r>
      <w:r w:rsidRPr="002E72F4">
        <w:rPr>
          <w:rFonts w:ascii="Times New Roman" w:hAnsi="Times New Roman" w:cs="Times New Roman"/>
          <w:color w:val="000000"/>
          <w:sz w:val="22"/>
          <w:szCs w:val="22"/>
        </w:rPr>
        <w:t>Sire Supplement</w:t>
      </w:r>
      <w:r w:rsidRPr="00CA566C">
        <w:rPr>
          <w:rFonts w:ascii="Times New Roman" w:hAnsi="Times New Roman" w:cs="Times New Roman"/>
          <w:color w:val="000000"/>
          <w:sz w:val="22"/>
          <w:szCs w:val="22"/>
        </w:rPr>
        <w:t>.</w:t>
      </w:r>
    </w:p>
    <w:p w:rsidR="007E30EB" w:rsidRDefault="007E30EB" w:rsidP="007E30EB">
      <w:pPr>
        <w:shd w:val="clear" w:color="auto" w:fill="FFFFFF"/>
        <w:ind w:left="1418" w:hanging="1418"/>
        <w:jc w:val="both"/>
        <w:rPr>
          <w:rFonts w:ascii="Times New Roman" w:hAnsi="Times New Roman" w:cs="Times New Roman"/>
          <w:color w:val="000000"/>
          <w:sz w:val="22"/>
          <w:szCs w:val="22"/>
        </w:rPr>
      </w:pPr>
    </w:p>
    <w:p w:rsidR="008B20C4" w:rsidRDefault="008B20C4" w:rsidP="005A2EF3">
      <w:pPr>
        <w:ind w:left="-426"/>
        <w:rPr>
          <w:rFonts w:ascii="Times New Roman" w:hAnsi="Times New Roman" w:cs="Times New Roman"/>
          <w:sz w:val="22"/>
          <w:szCs w:val="22"/>
        </w:rPr>
      </w:pPr>
      <w:r>
        <w:rPr>
          <w:rFonts w:ascii="Times New Roman" w:hAnsi="Times New Roman" w:cs="Times New Roman"/>
          <w:sz w:val="22"/>
          <w:szCs w:val="22"/>
        </w:rPr>
        <w:t xml:space="preserve">                          </w:t>
      </w:r>
    </w:p>
    <w:p w:rsidR="007E30EB" w:rsidRDefault="007E30EB" w:rsidP="007E30EB">
      <w:pPr>
        <w:jc w:val="center"/>
        <w:rPr>
          <w:rFonts w:ascii="Times New Roman" w:hAnsi="Times New Roman" w:cs="Times New Roman"/>
          <w:b/>
          <w:bCs/>
          <w:i/>
          <w:iCs/>
          <w:sz w:val="24"/>
          <w:szCs w:val="24"/>
        </w:rPr>
      </w:pPr>
    </w:p>
    <w:p w:rsidR="007E30EB" w:rsidRDefault="007E30EB" w:rsidP="007E30EB">
      <w:pPr>
        <w:jc w:val="center"/>
        <w:rPr>
          <w:rFonts w:ascii="Times New Roman" w:hAnsi="Times New Roman" w:cs="Times New Roman"/>
          <w:b/>
          <w:bCs/>
          <w:i/>
          <w:iCs/>
          <w:sz w:val="24"/>
          <w:szCs w:val="24"/>
        </w:rPr>
      </w:pPr>
    </w:p>
    <w:p w:rsidR="007E30EB" w:rsidRDefault="007E30EB" w:rsidP="007E30EB">
      <w:pPr>
        <w:jc w:val="center"/>
        <w:rPr>
          <w:rFonts w:ascii="Times New Roman" w:hAnsi="Times New Roman" w:cs="Times New Roman"/>
          <w:b/>
          <w:bCs/>
          <w:i/>
          <w:iCs/>
          <w:sz w:val="24"/>
          <w:szCs w:val="24"/>
        </w:rPr>
      </w:pPr>
    </w:p>
    <w:p w:rsidR="007E30EB" w:rsidRDefault="007E30EB" w:rsidP="007E30EB">
      <w:pPr>
        <w:jc w:val="center"/>
        <w:rPr>
          <w:rFonts w:ascii="Times New Roman" w:hAnsi="Times New Roman" w:cs="Times New Roman"/>
          <w:b/>
          <w:bCs/>
          <w:i/>
          <w:iCs/>
          <w:sz w:val="24"/>
          <w:szCs w:val="24"/>
        </w:rPr>
      </w:pPr>
    </w:p>
    <w:p w:rsidR="007E30EB" w:rsidRPr="007E30EB" w:rsidRDefault="007E30EB" w:rsidP="007E30EB">
      <w:pPr>
        <w:jc w:val="center"/>
        <w:rPr>
          <w:rFonts w:ascii="Times New Roman" w:hAnsi="Times New Roman" w:cs="Times New Roman"/>
          <w:b/>
          <w:bCs/>
          <w:i/>
          <w:iCs/>
          <w:sz w:val="32"/>
          <w:szCs w:val="32"/>
        </w:rPr>
      </w:pPr>
      <w:r w:rsidRPr="007E30EB">
        <w:rPr>
          <w:rFonts w:ascii="Times New Roman" w:hAnsi="Times New Roman" w:cs="Times New Roman"/>
          <w:b/>
          <w:bCs/>
          <w:i/>
          <w:iCs/>
          <w:sz w:val="32"/>
          <w:szCs w:val="32"/>
        </w:rPr>
        <w:t>Лот №6</w:t>
      </w:r>
    </w:p>
    <w:p w:rsidR="007E30EB" w:rsidRPr="001849BA" w:rsidRDefault="007E30EB" w:rsidP="007E30EB">
      <w:pPr>
        <w:spacing w:before="120" w:line="1" w:lineRule="exact"/>
        <w:rPr>
          <w:sz w:val="24"/>
          <w:szCs w:val="24"/>
        </w:rPr>
      </w:pPr>
    </w:p>
    <w:p w:rsidR="007E30EB" w:rsidRPr="00B80188" w:rsidRDefault="007E30EB" w:rsidP="007E30EB">
      <w:pPr>
        <w:jc w:val="center"/>
        <w:rPr>
          <w:rFonts w:ascii="Times New Roman" w:hAnsi="Times New Roman" w:cs="Times New Roman"/>
          <w:b/>
          <w:bCs/>
          <w:sz w:val="24"/>
          <w:szCs w:val="24"/>
        </w:rPr>
      </w:pPr>
    </w:p>
    <w:p w:rsidR="007E30EB" w:rsidRPr="001849BA" w:rsidRDefault="007E30EB" w:rsidP="007E30EB">
      <w:pPr>
        <w:jc w:val="center"/>
        <w:rPr>
          <w:rFonts w:ascii="Times New Roman" w:hAnsi="Times New Roman" w:cs="Times New Roman"/>
          <w:b/>
          <w:bCs/>
          <w:i/>
          <w:iCs/>
          <w:sz w:val="22"/>
          <w:szCs w:val="22"/>
        </w:rPr>
      </w:pPr>
      <w:r w:rsidRPr="001849BA">
        <w:rPr>
          <w:rFonts w:ascii="Times New Roman" w:hAnsi="Times New Roman" w:cs="Times New Roman"/>
          <w:b/>
          <w:bCs/>
          <w:i/>
          <w:iCs/>
          <w:sz w:val="22"/>
          <w:szCs w:val="22"/>
        </w:rPr>
        <w:t xml:space="preserve">Набор реагентов для определения микобактерий туберкулеза </w:t>
      </w:r>
    </w:p>
    <w:p w:rsidR="007E30EB" w:rsidRPr="001849BA" w:rsidRDefault="007E30EB" w:rsidP="007E30EB">
      <w:pPr>
        <w:jc w:val="center"/>
        <w:rPr>
          <w:rFonts w:ascii="Times New Roman" w:hAnsi="Times New Roman" w:cs="Times New Roman"/>
          <w:b/>
          <w:bCs/>
          <w:i/>
          <w:iCs/>
          <w:sz w:val="22"/>
          <w:szCs w:val="22"/>
          <w:lang w:val="en-US"/>
        </w:rPr>
      </w:pPr>
      <w:r w:rsidRPr="00340432">
        <w:rPr>
          <w:rFonts w:ascii="Times New Roman" w:hAnsi="Times New Roman" w:cs="Times New Roman"/>
          <w:b/>
          <w:bCs/>
          <w:i/>
          <w:iCs/>
          <w:sz w:val="22"/>
          <w:szCs w:val="22"/>
          <w:lang w:val="en-US"/>
        </w:rPr>
        <w:t xml:space="preserve">BACTEC MGIT™ </w:t>
      </w:r>
      <w:r w:rsidRPr="001849BA">
        <w:rPr>
          <w:rFonts w:ascii="Times New Roman" w:hAnsi="Times New Roman" w:cs="Times New Roman"/>
          <w:b/>
          <w:bCs/>
          <w:i/>
          <w:iCs/>
          <w:sz w:val="22"/>
          <w:szCs w:val="22"/>
          <w:lang w:val="en-US"/>
        </w:rPr>
        <w:t xml:space="preserve">OADS Supplement for 2nd line DST </w:t>
      </w:r>
    </w:p>
    <w:p w:rsidR="007E30EB" w:rsidRPr="001849BA" w:rsidRDefault="007E30EB" w:rsidP="007E30EB">
      <w:pPr>
        <w:jc w:val="center"/>
        <w:rPr>
          <w:rFonts w:ascii="Times New Roman" w:hAnsi="Times New Roman" w:cs="Times New Roman"/>
          <w:b/>
          <w:bCs/>
          <w:i/>
          <w:iCs/>
          <w:sz w:val="22"/>
          <w:szCs w:val="22"/>
        </w:rPr>
      </w:pPr>
      <w:r w:rsidRPr="001849BA">
        <w:rPr>
          <w:rFonts w:ascii="Times New Roman" w:hAnsi="Times New Roman" w:cs="Times New Roman"/>
          <w:b/>
          <w:bCs/>
          <w:i/>
          <w:iCs/>
          <w:sz w:val="22"/>
          <w:szCs w:val="22"/>
        </w:rPr>
        <w:t>к бактериологическому анализатору “Bactec</w:t>
      </w:r>
      <w:r>
        <w:rPr>
          <w:rFonts w:ascii="Times New Roman" w:hAnsi="Times New Roman" w:cs="Times New Roman"/>
          <w:b/>
          <w:bCs/>
          <w:i/>
          <w:iCs/>
          <w:sz w:val="22"/>
          <w:szCs w:val="22"/>
        </w:rPr>
        <w:t>™</w:t>
      </w:r>
      <w:r w:rsidRPr="001849BA">
        <w:rPr>
          <w:rFonts w:ascii="Times New Roman" w:hAnsi="Times New Roman" w:cs="Times New Roman"/>
          <w:b/>
          <w:bCs/>
          <w:i/>
          <w:iCs/>
          <w:sz w:val="22"/>
          <w:szCs w:val="22"/>
        </w:rPr>
        <w:t xml:space="preserve"> MGIT </w:t>
      </w:r>
      <w:r>
        <w:rPr>
          <w:rFonts w:ascii="Times New Roman" w:hAnsi="Times New Roman" w:cs="Times New Roman"/>
          <w:b/>
          <w:bCs/>
          <w:i/>
          <w:iCs/>
          <w:sz w:val="22"/>
          <w:szCs w:val="22"/>
        </w:rPr>
        <w:t xml:space="preserve">™ </w:t>
      </w:r>
      <w:r w:rsidRPr="001849BA">
        <w:rPr>
          <w:rFonts w:ascii="Times New Roman" w:hAnsi="Times New Roman" w:cs="Times New Roman"/>
          <w:b/>
          <w:bCs/>
          <w:i/>
          <w:iCs/>
          <w:sz w:val="22"/>
          <w:szCs w:val="22"/>
        </w:rPr>
        <w:t>960”</w:t>
      </w:r>
    </w:p>
    <w:p w:rsidR="007E30EB" w:rsidRPr="001849BA" w:rsidRDefault="007E30EB" w:rsidP="007E30EB">
      <w:pPr>
        <w:jc w:val="center"/>
        <w:rPr>
          <w:rFonts w:ascii="Times New Roman" w:hAnsi="Times New Roman" w:cs="Times New Roman"/>
          <w:b/>
          <w:bCs/>
          <w:i/>
          <w:iCs/>
          <w:sz w:val="22"/>
          <w:szCs w:val="22"/>
        </w:rPr>
      </w:pPr>
    </w:p>
    <w:p w:rsidR="007E30EB" w:rsidRPr="001849BA" w:rsidRDefault="007E30EB" w:rsidP="007E30EB">
      <w:pPr>
        <w:jc w:val="center"/>
        <w:rPr>
          <w:rFonts w:ascii="Times New Roman" w:hAnsi="Times New Roman" w:cs="Times New Roman"/>
          <w:i/>
          <w:iCs/>
          <w:sz w:val="22"/>
          <w:szCs w:val="22"/>
          <w:lang w:val="en-US"/>
        </w:rPr>
      </w:pPr>
      <w:r w:rsidRPr="001849BA">
        <w:rPr>
          <w:rFonts w:ascii="Times New Roman" w:hAnsi="Times New Roman" w:cs="Times New Roman"/>
          <w:b/>
          <w:bCs/>
          <w:i/>
          <w:iCs/>
          <w:sz w:val="22"/>
          <w:szCs w:val="22"/>
        </w:rPr>
        <w:t>Производитель</w:t>
      </w:r>
      <w:r w:rsidRPr="001849BA">
        <w:rPr>
          <w:rFonts w:ascii="Times New Roman" w:hAnsi="Times New Roman" w:cs="Times New Roman"/>
          <w:b/>
          <w:bCs/>
          <w:i/>
          <w:iCs/>
          <w:sz w:val="22"/>
          <w:szCs w:val="22"/>
          <w:lang w:val="en-US"/>
        </w:rPr>
        <w:t xml:space="preserve">:  </w:t>
      </w:r>
      <w:r w:rsidRPr="001849BA">
        <w:rPr>
          <w:rFonts w:ascii="Times New Roman" w:hAnsi="Times New Roman" w:cs="Times New Roman"/>
          <w:i/>
          <w:iCs/>
          <w:sz w:val="22"/>
          <w:szCs w:val="22"/>
          <w:lang w:val="en-US"/>
        </w:rPr>
        <w:t xml:space="preserve">Becton Dickinson and Company, </w:t>
      </w:r>
      <w:r w:rsidRPr="001849BA">
        <w:rPr>
          <w:rFonts w:ascii="Times New Roman" w:hAnsi="Times New Roman" w:cs="Times New Roman"/>
          <w:i/>
          <w:iCs/>
          <w:sz w:val="22"/>
          <w:szCs w:val="22"/>
        </w:rPr>
        <w:t>США</w:t>
      </w:r>
    </w:p>
    <w:p w:rsidR="007E30EB" w:rsidRPr="001849BA" w:rsidRDefault="007E30EB" w:rsidP="007E30EB">
      <w:pPr>
        <w:rPr>
          <w:b/>
          <w:bCs/>
          <w:i/>
          <w:iCs/>
          <w:sz w:val="22"/>
          <w:szCs w:val="22"/>
          <w:lang w:val="en-US"/>
        </w:rPr>
      </w:pPr>
    </w:p>
    <w:p w:rsidR="007E30EB" w:rsidRPr="00B17AFE" w:rsidRDefault="007E30EB" w:rsidP="007E30EB">
      <w:pPr>
        <w:jc w:val="both"/>
        <w:rPr>
          <w:rFonts w:ascii="Times New Roman" w:hAnsi="Times New Roman" w:cs="Times New Roman"/>
          <w:sz w:val="22"/>
          <w:szCs w:val="22"/>
          <w:lang w:val="en-US"/>
        </w:rPr>
      </w:pPr>
    </w:p>
    <w:p w:rsidR="007E30EB" w:rsidRPr="00B17AFE" w:rsidRDefault="007E30EB" w:rsidP="007E30EB">
      <w:pPr>
        <w:jc w:val="both"/>
        <w:rPr>
          <w:rFonts w:ascii="Times New Roman" w:hAnsi="Times New Roman" w:cs="Times New Roman"/>
          <w:sz w:val="22"/>
          <w:szCs w:val="22"/>
          <w:lang w:val="en-US"/>
        </w:rPr>
      </w:pPr>
    </w:p>
    <w:p w:rsidR="007E30EB" w:rsidRPr="00BC6730" w:rsidRDefault="007E30EB" w:rsidP="007E30EB">
      <w:pPr>
        <w:jc w:val="both"/>
        <w:rPr>
          <w:rFonts w:ascii="Times New Roman" w:hAnsi="Times New Roman" w:cs="Times New Roman"/>
          <w:b/>
          <w:bCs/>
          <w:sz w:val="22"/>
          <w:szCs w:val="22"/>
        </w:rPr>
      </w:pPr>
      <w:r w:rsidRPr="00BC6730">
        <w:rPr>
          <w:rFonts w:ascii="Times New Roman" w:hAnsi="Times New Roman" w:cs="Times New Roman"/>
          <w:b/>
          <w:bCs/>
          <w:sz w:val="22"/>
          <w:szCs w:val="22"/>
        </w:rPr>
        <w:t>ОБЩЕЕ ОПИСАНИЕ</w:t>
      </w:r>
    </w:p>
    <w:p w:rsidR="007E30EB" w:rsidRDefault="007E30EB" w:rsidP="007E30EB">
      <w:pPr>
        <w:jc w:val="both"/>
        <w:rPr>
          <w:rFonts w:ascii="Times New Roman" w:hAnsi="Times New Roman" w:cs="Times New Roman"/>
          <w:sz w:val="22"/>
          <w:szCs w:val="22"/>
        </w:rPr>
      </w:pP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Добавляется в каждую пробирку BD MGIT и содержит вещества, необходимые для максимально быстрого роста микобактерий и подавления роста мешающей бактериальной флоры при проведении анализа на приборах BD BACTEC™ MGIT™ 960 и BD BACTEC™ MGIT™ 320.</w:t>
      </w:r>
    </w:p>
    <w:p w:rsidR="007E30EB" w:rsidRDefault="007E30EB" w:rsidP="007E30EB">
      <w:pPr>
        <w:jc w:val="both"/>
        <w:rPr>
          <w:rFonts w:ascii="Times New Roman" w:hAnsi="Times New Roman" w:cs="Times New Roman"/>
          <w:sz w:val="22"/>
          <w:szCs w:val="22"/>
        </w:rPr>
      </w:pP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BACTEC MGIT</w:t>
      </w:r>
      <w:r>
        <w:rPr>
          <w:rFonts w:ascii="Times New Roman" w:hAnsi="Times New Roman" w:cs="Times New Roman"/>
          <w:sz w:val="22"/>
          <w:szCs w:val="22"/>
        </w:rPr>
        <w:t>™</w:t>
      </w:r>
      <w:r w:rsidRPr="002751AB">
        <w:rPr>
          <w:rFonts w:ascii="Times New Roman" w:hAnsi="Times New Roman" w:cs="Times New Roman"/>
          <w:sz w:val="22"/>
          <w:szCs w:val="22"/>
        </w:rPr>
        <w:t xml:space="preserve"> </w:t>
      </w:r>
      <w:r w:rsidRPr="00BC6730">
        <w:rPr>
          <w:rFonts w:ascii="Times New Roman" w:hAnsi="Times New Roman" w:cs="Times New Roman"/>
          <w:sz w:val="22"/>
          <w:szCs w:val="22"/>
        </w:rPr>
        <w:t xml:space="preserve">OADS </w:t>
      </w:r>
      <w:r w:rsidRPr="002751AB">
        <w:rPr>
          <w:rFonts w:ascii="Times New Roman" w:hAnsi="Times New Roman" w:cs="Times New Roman"/>
          <w:sz w:val="22"/>
          <w:szCs w:val="22"/>
        </w:rPr>
        <w:t>– обогатительная добавка для улучшения роста микобактерий.</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Рецептура на литр очищенной воды:</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Альбумин бычий сывороточный............. 50,0 г</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Каталаза.......................................................0,03 г</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Декстроза.................................................... 20,0 г</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Олеиновая кислота....................................... 0,1 г</w:t>
      </w:r>
    </w:p>
    <w:p w:rsidR="007E30EB" w:rsidRPr="002751A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Полиоксиэтиленстеарат (ПОЭС)................ 1,1 г</w:t>
      </w:r>
    </w:p>
    <w:p w:rsidR="007E30EB" w:rsidRPr="002751AB" w:rsidRDefault="007E30EB" w:rsidP="007E30EB">
      <w:pPr>
        <w:jc w:val="both"/>
        <w:rPr>
          <w:rFonts w:ascii="Times New Roman" w:hAnsi="Times New Roman" w:cs="Times New Roman"/>
          <w:sz w:val="22"/>
          <w:szCs w:val="22"/>
        </w:rPr>
      </w:pPr>
    </w:p>
    <w:p w:rsidR="007E30EB" w:rsidRPr="002751AB" w:rsidRDefault="007E30EB" w:rsidP="007E30EB">
      <w:pPr>
        <w:jc w:val="both"/>
        <w:rPr>
          <w:rFonts w:ascii="Times New Roman" w:hAnsi="Times New Roman" w:cs="Times New Roman"/>
          <w:sz w:val="22"/>
          <w:szCs w:val="22"/>
        </w:rPr>
      </w:pPr>
    </w:p>
    <w:p w:rsidR="007E30EB" w:rsidRDefault="007E30EB" w:rsidP="007E30EB">
      <w:pPr>
        <w:jc w:val="both"/>
        <w:rPr>
          <w:rFonts w:ascii="Times New Roman" w:hAnsi="Times New Roman" w:cs="Times New Roman"/>
          <w:sz w:val="22"/>
          <w:szCs w:val="22"/>
        </w:rPr>
      </w:pPr>
      <w:r w:rsidRPr="002751AB">
        <w:rPr>
          <w:rFonts w:ascii="Times New Roman" w:hAnsi="Times New Roman" w:cs="Times New Roman"/>
          <w:sz w:val="22"/>
          <w:szCs w:val="22"/>
        </w:rPr>
        <w:t xml:space="preserve">В состав набора входит: 6 флаконов по 15 мл </w:t>
      </w:r>
      <w:r>
        <w:rPr>
          <w:rFonts w:ascii="Times New Roman" w:hAnsi="Times New Roman" w:cs="Times New Roman"/>
          <w:sz w:val="22"/>
          <w:szCs w:val="22"/>
        </w:rPr>
        <w:t xml:space="preserve">BACTEC MGIT™ OADS </w:t>
      </w:r>
    </w:p>
    <w:p w:rsidR="007E30EB" w:rsidRDefault="007E30EB" w:rsidP="007E30EB">
      <w:pPr>
        <w:jc w:val="center"/>
        <w:rPr>
          <w:rFonts w:ascii="Times New Roman" w:hAnsi="Times New Roman" w:cs="Times New Roman"/>
          <w:sz w:val="22"/>
          <w:szCs w:val="22"/>
        </w:rPr>
      </w:pPr>
    </w:p>
    <w:p w:rsidR="007E30EB" w:rsidRDefault="007E30EB" w:rsidP="007E30EB">
      <w:pPr>
        <w:jc w:val="both"/>
        <w:rPr>
          <w:rFonts w:ascii="Times New Roman" w:hAnsi="Times New Roman" w:cs="Times New Roman"/>
          <w:sz w:val="22"/>
          <w:szCs w:val="22"/>
        </w:rPr>
      </w:pPr>
      <w:r w:rsidRPr="00BC6730">
        <w:rPr>
          <w:rFonts w:ascii="Times New Roman" w:hAnsi="Times New Roman" w:cs="Times New Roman"/>
          <w:b/>
          <w:bCs/>
          <w:sz w:val="22"/>
          <w:szCs w:val="22"/>
        </w:rPr>
        <w:t>Хранение реагентов:</w:t>
      </w:r>
      <w:r>
        <w:rPr>
          <w:rFonts w:ascii="Times New Roman" w:hAnsi="Times New Roman" w:cs="Times New Roman"/>
          <w:sz w:val="22"/>
          <w:szCs w:val="22"/>
        </w:rPr>
        <w:t xml:space="preserve"> </w:t>
      </w:r>
      <w:r w:rsidRPr="002751AB">
        <w:rPr>
          <w:rFonts w:ascii="Times New Roman" w:hAnsi="Times New Roman" w:cs="Times New Roman"/>
          <w:sz w:val="22"/>
          <w:szCs w:val="22"/>
        </w:rPr>
        <w:t xml:space="preserve"> после получения храните в темноте при температуре 2 – 8 °C. Избегайте замораживания</w:t>
      </w:r>
      <w:r>
        <w:rPr>
          <w:rFonts w:ascii="Times New Roman" w:hAnsi="Times New Roman" w:cs="Times New Roman"/>
          <w:sz w:val="22"/>
          <w:szCs w:val="22"/>
        </w:rPr>
        <w:t xml:space="preserve"> </w:t>
      </w:r>
      <w:r w:rsidRPr="002751AB">
        <w:rPr>
          <w:rFonts w:ascii="Times New Roman" w:hAnsi="Times New Roman" w:cs="Times New Roman"/>
          <w:sz w:val="22"/>
          <w:szCs w:val="22"/>
        </w:rPr>
        <w:t>или перегревания. Открывайте непосредственно перед использованием. Сведите к минимуму воздействие света.</w:t>
      </w:r>
    </w:p>
    <w:p w:rsidR="007E30EB" w:rsidRDefault="007E30EB" w:rsidP="007E30EB">
      <w:pPr>
        <w:jc w:val="both"/>
        <w:rPr>
          <w:rFonts w:ascii="Times New Roman" w:hAnsi="Times New Roman" w:cs="Times New Roman"/>
          <w:b/>
          <w:bCs/>
          <w:sz w:val="22"/>
          <w:szCs w:val="22"/>
        </w:rPr>
      </w:pPr>
    </w:p>
    <w:p w:rsidR="007E30EB" w:rsidRPr="00403492" w:rsidRDefault="007E30EB" w:rsidP="007E30EB">
      <w:pPr>
        <w:jc w:val="both"/>
        <w:rPr>
          <w:rFonts w:ascii="Times New Roman" w:hAnsi="Times New Roman" w:cs="Times New Roman"/>
          <w:color w:val="FF0000"/>
          <w:sz w:val="24"/>
          <w:szCs w:val="24"/>
        </w:rPr>
      </w:pPr>
      <w:r w:rsidRPr="00681EFD">
        <w:rPr>
          <w:rFonts w:ascii="Times New Roman" w:hAnsi="Times New Roman" w:cs="Times New Roman"/>
          <w:b/>
          <w:bCs/>
          <w:sz w:val="22"/>
          <w:szCs w:val="22"/>
        </w:rPr>
        <w:t>Срок годности</w:t>
      </w:r>
      <w:r>
        <w:rPr>
          <w:rFonts w:ascii="Times New Roman" w:hAnsi="Times New Roman" w:cs="Times New Roman"/>
          <w:sz w:val="22"/>
          <w:szCs w:val="22"/>
        </w:rPr>
        <w:t>: 18 месяцев с момента изготовления. Дату окончания срока годности смотреть на упаковке.</w:t>
      </w:r>
    </w:p>
    <w:p w:rsidR="007E30EB" w:rsidRDefault="007E30EB" w:rsidP="007E30EB">
      <w:pPr>
        <w:jc w:val="both"/>
        <w:rPr>
          <w:rFonts w:ascii="Times New Roman" w:hAnsi="Times New Roman" w:cs="Times New Roman"/>
          <w:sz w:val="24"/>
          <w:szCs w:val="24"/>
        </w:rPr>
      </w:pPr>
    </w:p>
    <w:p w:rsidR="007E30EB" w:rsidRPr="00F20A06" w:rsidRDefault="007E30EB" w:rsidP="007E30EB">
      <w:pPr>
        <w:jc w:val="both"/>
        <w:rPr>
          <w:rFonts w:ascii="Times New Roman" w:hAnsi="Times New Roman" w:cs="Times New Roman"/>
          <w:b/>
          <w:bCs/>
          <w:sz w:val="22"/>
          <w:szCs w:val="22"/>
        </w:rPr>
      </w:pPr>
      <w:r w:rsidRPr="00F20A06">
        <w:rPr>
          <w:rFonts w:ascii="Times New Roman" w:hAnsi="Times New Roman" w:cs="Times New Roman"/>
          <w:b/>
          <w:bCs/>
          <w:sz w:val="22"/>
          <w:szCs w:val="22"/>
        </w:rPr>
        <w:t xml:space="preserve">ПЕРЕЧЕНЬ ТОВАРОВ ДЛЯ ПОСТАВКИ </w:t>
      </w:r>
    </w:p>
    <w:p w:rsidR="007E30EB" w:rsidRPr="00F20A06" w:rsidRDefault="007E30EB" w:rsidP="007E30EB">
      <w:pPr>
        <w:jc w:val="both"/>
        <w:rPr>
          <w:rFonts w:ascii="Times New Roman" w:hAnsi="Times New Roman" w:cs="Times New Roman"/>
          <w:sz w:val="22"/>
          <w:szCs w:val="22"/>
        </w:rPr>
      </w:pPr>
    </w:p>
    <w:p w:rsidR="007E30EB" w:rsidRPr="00F20A06" w:rsidRDefault="007E30EB" w:rsidP="007E30EB">
      <w:pPr>
        <w:jc w:val="both"/>
        <w:rPr>
          <w:rFonts w:ascii="Times New Roman" w:hAnsi="Times New Roman" w:cs="Times New Roman"/>
          <w:sz w:val="22"/>
          <w:szCs w:val="22"/>
        </w:rPr>
      </w:pPr>
      <w:r w:rsidRPr="00F20A06">
        <w:rPr>
          <w:rFonts w:ascii="Times New Roman" w:hAnsi="Times New Roman" w:cs="Times New Roman"/>
          <w:sz w:val="22"/>
          <w:szCs w:val="22"/>
        </w:rPr>
        <w:t xml:space="preserve">№  </w:t>
      </w:r>
      <w:r w:rsidRPr="00F20A06">
        <w:rPr>
          <w:rFonts w:ascii="Times New Roman" w:hAnsi="Times New Roman" w:cs="Times New Roman"/>
          <w:sz w:val="22"/>
          <w:szCs w:val="22"/>
        </w:rPr>
        <w:tab/>
      </w:r>
      <w:r w:rsidRPr="00F20A06">
        <w:rPr>
          <w:rFonts w:ascii="Times New Roman" w:hAnsi="Times New Roman" w:cs="Times New Roman"/>
          <w:sz w:val="22"/>
          <w:szCs w:val="22"/>
        </w:rPr>
        <w:tab/>
        <w:t>Наименование</w:t>
      </w:r>
    </w:p>
    <w:p w:rsidR="007E30EB" w:rsidRPr="00F20A06" w:rsidRDefault="007E30EB" w:rsidP="007E30EB">
      <w:pPr>
        <w:jc w:val="both"/>
        <w:rPr>
          <w:rFonts w:ascii="Times New Roman" w:hAnsi="Times New Roman" w:cs="Times New Roman"/>
          <w:sz w:val="22"/>
          <w:szCs w:val="22"/>
        </w:rPr>
      </w:pPr>
    </w:p>
    <w:p w:rsidR="007E30EB" w:rsidRPr="00F20A06" w:rsidRDefault="007E30EB" w:rsidP="007E30EB">
      <w:pPr>
        <w:ind w:left="1418" w:hanging="1418"/>
        <w:jc w:val="both"/>
        <w:rPr>
          <w:rFonts w:ascii="Times New Roman" w:hAnsi="Times New Roman" w:cs="Times New Roman"/>
          <w:sz w:val="22"/>
          <w:szCs w:val="22"/>
        </w:rPr>
      </w:pPr>
      <w:r w:rsidRPr="00F20A06">
        <w:rPr>
          <w:rFonts w:ascii="Times New Roman" w:hAnsi="Times New Roman" w:cs="Times New Roman"/>
          <w:sz w:val="22"/>
          <w:szCs w:val="22"/>
        </w:rPr>
        <w:t>245</w:t>
      </w:r>
      <w:r>
        <w:rPr>
          <w:rFonts w:ascii="Times New Roman" w:hAnsi="Times New Roman" w:cs="Times New Roman"/>
          <w:sz w:val="22"/>
          <w:szCs w:val="22"/>
        </w:rPr>
        <w:t>116</w:t>
      </w:r>
      <w:r w:rsidRPr="00F20A06">
        <w:rPr>
          <w:rFonts w:ascii="Times New Roman" w:hAnsi="Times New Roman" w:cs="Times New Roman"/>
          <w:sz w:val="22"/>
          <w:szCs w:val="22"/>
        </w:rPr>
        <w:tab/>
        <w:t>Набор реагентов для определения микобактерий туберкулеза</w:t>
      </w:r>
    </w:p>
    <w:p w:rsidR="007E30EB" w:rsidRPr="00877A3C" w:rsidRDefault="007E30EB" w:rsidP="007E30EB">
      <w:pPr>
        <w:ind w:left="1418" w:hanging="1418"/>
        <w:jc w:val="both"/>
        <w:rPr>
          <w:rFonts w:ascii="Times New Roman" w:hAnsi="Times New Roman" w:cs="Times New Roman"/>
          <w:sz w:val="22"/>
          <w:szCs w:val="22"/>
          <w:lang w:val="en-US"/>
        </w:rPr>
      </w:pPr>
      <w:r>
        <w:rPr>
          <w:rFonts w:ascii="Times New Roman" w:hAnsi="Times New Roman" w:cs="Times New Roman"/>
          <w:sz w:val="22"/>
          <w:szCs w:val="22"/>
        </w:rPr>
        <w:t xml:space="preserve">                         </w:t>
      </w:r>
      <w:r w:rsidRPr="00A2432A">
        <w:rPr>
          <w:rFonts w:ascii="Times New Roman" w:hAnsi="Times New Roman" w:cs="Times New Roman"/>
          <w:sz w:val="22"/>
          <w:szCs w:val="22"/>
          <w:lang w:val="en-US"/>
        </w:rPr>
        <w:t>-</w:t>
      </w:r>
      <w:r w:rsidRPr="00A2432A">
        <w:rPr>
          <w:rFonts w:ascii="Times New Roman" w:hAnsi="Times New Roman" w:cs="Times New Roman"/>
          <w:sz w:val="22"/>
          <w:szCs w:val="22"/>
          <w:lang w:val="en-US"/>
        </w:rPr>
        <w:tab/>
      </w:r>
      <w:r w:rsidRPr="00340432">
        <w:rPr>
          <w:rFonts w:ascii="Times New Roman" w:hAnsi="Times New Roman" w:cs="Times New Roman"/>
          <w:sz w:val="22"/>
          <w:szCs w:val="22"/>
          <w:lang w:val="en-US"/>
        </w:rPr>
        <w:t xml:space="preserve">BACTEC MGIT™ </w:t>
      </w:r>
      <w:r w:rsidRPr="00BC6730">
        <w:rPr>
          <w:rFonts w:ascii="Times New Roman" w:hAnsi="Times New Roman" w:cs="Times New Roman"/>
          <w:sz w:val="22"/>
          <w:szCs w:val="22"/>
          <w:lang w:val="en-US"/>
        </w:rPr>
        <w:t>OADS Supplement for 2nd line DST - 6 флаконов по 15 мл</w:t>
      </w:r>
    </w:p>
    <w:p w:rsidR="007E30EB" w:rsidRPr="004642EA" w:rsidRDefault="007E30EB" w:rsidP="007E30EB">
      <w:pPr>
        <w:ind w:left="1418" w:hanging="1418"/>
        <w:jc w:val="both"/>
        <w:rPr>
          <w:rFonts w:ascii="Times New Roman" w:hAnsi="Times New Roman" w:cs="Times New Roman"/>
          <w:sz w:val="22"/>
          <w:szCs w:val="22"/>
          <w:lang w:val="en-US"/>
        </w:rPr>
      </w:pPr>
    </w:p>
    <w:p w:rsidR="00664274" w:rsidRPr="00D22F8C" w:rsidRDefault="00664274" w:rsidP="00664274">
      <w:pPr>
        <w:jc w:val="center"/>
        <w:rPr>
          <w:rFonts w:ascii="Times New Roman" w:hAnsi="Times New Roman" w:cs="Times New Roman"/>
          <w:b/>
          <w:bCs/>
          <w:i/>
          <w:iCs/>
          <w:sz w:val="32"/>
          <w:szCs w:val="32"/>
          <w:lang w:val="en-US"/>
        </w:rPr>
      </w:pPr>
      <w:r w:rsidRPr="00D22F8C">
        <w:rPr>
          <w:rFonts w:ascii="Times New Roman" w:hAnsi="Times New Roman" w:cs="Times New Roman"/>
          <w:b/>
          <w:bCs/>
          <w:i/>
          <w:iCs/>
          <w:sz w:val="32"/>
          <w:szCs w:val="32"/>
        </w:rPr>
        <w:t>Лот</w:t>
      </w:r>
      <w:r w:rsidRPr="00D22F8C">
        <w:rPr>
          <w:rFonts w:ascii="Times New Roman" w:hAnsi="Times New Roman" w:cs="Times New Roman"/>
          <w:b/>
          <w:bCs/>
          <w:i/>
          <w:iCs/>
          <w:sz w:val="32"/>
          <w:szCs w:val="32"/>
          <w:lang w:val="en-US"/>
        </w:rPr>
        <w:t xml:space="preserve"> №7</w:t>
      </w:r>
    </w:p>
    <w:p w:rsidR="00664274" w:rsidRPr="007E30EB" w:rsidRDefault="00664274" w:rsidP="00664274">
      <w:pPr>
        <w:jc w:val="both"/>
        <w:rPr>
          <w:rFonts w:ascii="Times New Roman" w:hAnsi="Times New Roman" w:cs="Times New Roman"/>
          <w:sz w:val="24"/>
          <w:szCs w:val="24"/>
          <w:lang w:val="en-US"/>
        </w:rPr>
      </w:pPr>
    </w:p>
    <w:p w:rsidR="00664274" w:rsidRPr="007E30EB" w:rsidRDefault="00664274" w:rsidP="00664274">
      <w:pPr>
        <w:rPr>
          <w:rFonts w:ascii="Times New Roman" w:hAnsi="Times New Roman" w:cs="Times New Roman"/>
          <w:b/>
          <w:bCs/>
          <w:sz w:val="22"/>
          <w:szCs w:val="22"/>
          <w:lang w:val="en-US"/>
        </w:rPr>
      </w:pPr>
    </w:p>
    <w:p w:rsidR="00664274" w:rsidRPr="00790C4C" w:rsidRDefault="00664274" w:rsidP="00664274">
      <w:pPr>
        <w:jc w:val="center"/>
        <w:rPr>
          <w:rFonts w:ascii="Times New Roman" w:hAnsi="Times New Roman" w:cs="Times New Roman"/>
          <w:b/>
          <w:bCs/>
          <w:i/>
          <w:iCs/>
          <w:sz w:val="22"/>
          <w:szCs w:val="22"/>
          <w:lang w:val="en-US"/>
        </w:rPr>
      </w:pPr>
      <w:r w:rsidRPr="0034040C">
        <w:rPr>
          <w:rFonts w:ascii="Times New Roman" w:hAnsi="Times New Roman" w:cs="Times New Roman"/>
          <w:b/>
          <w:bCs/>
          <w:i/>
          <w:iCs/>
          <w:sz w:val="22"/>
          <w:szCs w:val="22"/>
        </w:rPr>
        <w:t>Набор</w:t>
      </w:r>
      <w:r w:rsidRPr="00790C4C">
        <w:rPr>
          <w:rFonts w:ascii="Times New Roman" w:hAnsi="Times New Roman" w:cs="Times New Roman"/>
          <w:b/>
          <w:bCs/>
          <w:i/>
          <w:iCs/>
          <w:sz w:val="22"/>
          <w:szCs w:val="22"/>
          <w:lang w:val="en-US"/>
        </w:rPr>
        <w:t xml:space="preserve"> </w:t>
      </w:r>
      <w:r w:rsidRPr="0034040C">
        <w:rPr>
          <w:rFonts w:ascii="Times New Roman" w:hAnsi="Times New Roman" w:cs="Times New Roman"/>
          <w:b/>
          <w:bCs/>
          <w:i/>
          <w:iCs/>
          <w:sz w:val="22"/>
          <w:szCs w:val="22"/>
        </w:rPr>
        <w:t>калибраторов</w:t>
      </w:r>
      <w:r w:rsidRPr="00790C4C">
        <w:rPr>
          <w:rFonts w:ascii="Times New Roman" w:hAnsi="Times New Roman" w:cs="Times New Roman"/>
          <w:b/>
          <w:bCs/>
          <w:i/>
          <w:iCs/>
          <w:sz w:val="22"/>
          <w:szCs w:val="22"/>
          <w:lang w:val="en-US"/>
        </w:rPr>
        <w:t xml:space="preserve"> </w:t>
      </w:r>
      <w:r w:rsidRPr="0034040C">
        <w:rPr>
          <w:rFonts w:ascii="Times New Roman" w:hAnsi="Times New Roman" w:cs="Times New Roman"/>
          <w:b/>
          <w:bCs/>
          <w:i/>
          <w:iCs/>
          <w:sz w:val="22"/>
          <w:szCs w:val="22"/>
          <w:lang w:val="en-US"/>
        </w:rPr>
        <w:t>BD</w:t>
      </w:r>
      <w:r w:rsidRPr="00790C4C">
        <w:rPr>
          <w:rFonts w:ascii="Times New Roman" w:hAnsi="Times New Roman" w:cs="Times New Roman"/>
          <w:b/>
          <w:bCs/>
          <w:i/>
          <w:iCs/>
          <w:sz w:val="22"/>
          <w:szCs w:val="22"/>
          <w:lang w:val="en-US"/>
        </w:rPr>
        <w:t xml:space="preserve"> </w:t>
      </w:r>
      <w:r w:rsidRPr="0034040C">
        <w:rPr>
          <w:rFonts w:ascii="Times New Roman" w:hAnsi="Times New Roman" w:cs="Times New Roman"/>
          <w:b/>
          <w:bCs/>
          <w:i/>
          <w:iCs/>
          <w:sz w:val="22"/>
          <w:szCs w:val="22"/>
          <w:lang w:val="en-US"/>
        </w:rPr>
        <w:t>BACTEC</w:t>
      </w:r>
      <w:r w:rsidRPr="0034040C">
        <w:rPr>
          <w:rFonts w:ascii="Times New Roman" w:hAnsi="Times New Roman" w:cs="Times New Roman"/>
          <w:b/>
          <w:bCs/>
          <w:i/>
          <w:iCs/>
          <w:sz w:val="22"/>
          <w:szCs w:val="22"/>
          <w:vertAlign w:val="superscript"/>
          <w:lang w:val="en-US"/>
        </w:rPr>
        <w:t>TM</w:t>
      </w:r>
      <w:r w:rsidRPr="00790C4C">
        <w:rPr>
          <w:rFonts w:ascii="Times New Roman" w:hAnsi="Times New Roman" w:cs="Times New Roman"/>
          <w:b/>
          <w:bCs/>
          <w:i/>
          <w:iCs/>
          <w:sz w:val="22"/>
          <w:szCs w:val="22"/>
          <w:lang w:val="en-US"/>
        </w:rPr>
        <w:t xml:space="preserve"> </w:t>
      </w:r>
      <w:r w:rsidRPr="0034040C">
        <w:rPr>
          <w:rFonts w:ascii="Times New Roman" w:hAnsi="Times New Roman" w:cs="Times New Roman"/>
          <w:b/>
          <w:bCs/>
          <w:i/>
          <w:iCs/>
          <w:sz w:val="22"/>
          <w:szCs w:val="22"/>
          <w:lang w:val="en-US"/>
        </w:rPr>
        <w:t>MGIT</w:t>
      </w:r>
      <w:r w:rsidRPr="0034040C">
        <w:rPr>
          <w:rFonts w:ascii="Times New Roman" w:hAnsi="Times New Roman" w:cs="Times New Roman"/>
          <w:b/>
          <w:bCs/>
          <w:i/>
          <w:iCs/>
          <w:sz w:val="22"/>
          <w:szCs w:val="22"/>
          <w:vertAlign w:val="superscript"/>
          <w:lang w:val="en-US"/>
        </w:rPr>
        <w:t>TM</w:t>
      </w:r>
      <w:r w:rsidRPr="00790C4C">
        <w:rPr>
          <w:rFonts w:ascii="Times New Roman" w:hAnsi="Times New Roman" w:cs="Times New Roman"/>
          <w:b/>
          <w:bCs/>
          <w:i/>
          <w:iCs/>
          <w:sz w:val="22"/>
          <w:szCs w:val="22"/>
          <w:lang w:val="en-US"/>
        </w:rPr>
        <w:t xml:space="preserve"> 960 – </w:t>
      </w:r>
      <w:r w:rsidRPr="0034040C">
        <w:rPr>
          <w:rFonts w:ascii="Times New Roman" w:hAnsi="Times New Roman" w:cs="Times New Roman"/>
          <w:b/>
          <w:bCs/>
          <w:i/>
          <w:iCs/>
          <w:sz w:val="22"/>
          <w:szCs w:val="22"/>
          <w:lang w:val="en-US"/>
        </w:rPr>
        <w:t>Calibrator</w:t>
      </w:r>
      <w:r>
        <w:rPr>
          <w:rFonts w:ascii="Times New Roman" w:hAnsi="Times New Roman" w:cs="Times New Roman"/>
          <w:b/>
          <w:bCs/>
          <w:i/>
          <w:iCs/>
          <w:sz w:val="22"/>
          <w:szCs w:val="22"/>
          <w:lang w:val="en-US"/>
        </w:rPr>
        <w:t>s</w:t>
      </w:r>
      <w:r w:rsidRPr="00790C4C">
        <w:rPr>
          <w:rFonts w:ascii="Times New Roman" w:hAnsi="Times New Roman" w:cs="Times New Roman"/>
          <w:b/>
          <w:bCs/>
          <w:i/>
          <w:iCs/>
          <w:sz w:val="22"/>
          <w:szCs w:val="22"/>
          <w:lang w:val="en-US"/>
        </w:rPr>
        <w:t xml:space="preserve"> </w:t>
      </w:r>
      <w:r w:rsidRPr="0034040C">
        <w:rPr>
          <w:rFonts w:ascii="Times New Roman" w:hAnsi="Times New Roman" w:cs="Times New Roman"/>
          <w:b/>
          <w:bCs/>
          <w:i/>
          <w:iCs/>
          <w:sz w:val="22"/>
          <w:szCs w:val="22"/>
          <w:lang w:val="en-US"/>
        </w:rPr>
        <w:t>Kit</w:t>
      </w:r>
      <w:r w:rsidRPr="00790C4C">
        <w:rPr>
          <w:rFonts w:ascii="Times New Roman" w:hAnsi="Times New Roman" w:cs="Times New Roman"/>
          <w:b/>
          <w:bCs/>
          <w:i/>
          <w:iCs/>
          <w:sz w:val="22"/>
          <w:szCs w:val="22"/>
          <w:lang w:val="en-US"/>
        </w:rPr>
        <w:t xml:space="preserve"> </w:t>
      </w:r>
      <w:r>
        <w:rPr>
          <w:rFonts w:ascii="Times New Roman" w:hAnsi="Times New Roman" w:cs="Times New Roman"/>
          <w:b/>
          <w:bCs/>
          <w:i/>
          <w:iCs/>
          <w:sz w:val="22"/>
          <w:szCs w:val="22"/>
          <w:lang w:val="en-US"/>
        </w:rPr>
        <w:t>for</w:t>
      </w:r>
      <w:r w:rsidRPr="00790C4C">
        <w:rPr>
          <w:rFonts w:ascii="Times New Roman" w:hAnsi="Times New Roman" w:cs="Times New Roman"/>
          <w:b/>
          <w:bCs/>
          <w:i/>
          <w:iCs/>
          <w:sz w:val="22"/>
          <w:szCs w:val="22"/>
          <w:lang w:val="en-US"/>
        </w:rPr>
        <w:t xml:space="preserve"> 1 </w:t>
      </w:r>
      <w:r>
        <w:rPr>
          <w:rFonts w:ascii="Times New Roman" w:hAnsi="Times New Roman" w:cs="Times New Roman"/>
          <w:b/>
          <w:bCs/>
          <w:i/>
          <w:iCs/>
          <w:sz w:val="22"/>
          <w:szCs w:val="22"/>
          <w:lang w:val="en-US"/>
        </w:rPr>
        <w:t>drawer</w:t>
      </w:r>
    </w:p>
    <w:p w:rsidR="00664274" w:rsidRPr="0034040C" w:rsidRDefault="00664274" w:rsidP="00664274">
      <w:pPr>
        <w:shd w:val="clear" w:color="auto" w:fill="FFFFFF"/>
        <w:jc w:val="center"/>
        <w:rPr>
          <w:rFonts w:ascii="Times New Roman" w:hAnsi="Times New Roman" w:cs="Times New Roman"/>
          <w:i/>
          <w:iCs/>
          <w:sz w:val="22"/>
          <w:szCs w:val="22"/>
        </w:rPr>
      </w:pPr>
      <w:r w:rsidRPr="0034040C">
        <w:rPr>
          <w:rFonts w:ascii="Times New Roman" w:hAnsi="Times New Roman" w:cs="Times New Roman"/>
          <w:b/>
          <w:bCs/>
          <w:i/>
          <w:iCs/>
          <w:sz w:val="22"/>
          <w:szCs w:val="22"/>
        </w:rPr>
        <w:t>к бактериологическому анализатору “</w:t>
      </w:r>
      <w:r w:rsidRPr="001331D8">
        <w:rPr>
          <w:rFonts w:ascii="Times New Roman" w:hAnsi="Times New Roman" w:cs="Times New Roman"/>
          <w:b/>
          <w:bCs/>
          <w:i/>
          <w:iCs/>
          <w:sz w:val="22"/>
          <w:szCs w:val="22"/>
        </w:rPr>
        <w:t xml:space="preserve"> </w:t>
      </w:r>
      <w:r w:rsidRPr="0034040C">
        <w:rPr>
          <w:rFonts w:ascii="Times New Roman" w:hAnsi="Times New Roman" w:cs="Times New Roman"/>
          <w:b/>
          <w:bCs/>
          <w:i/>
          <w:iCs/>
          <w:sz w:val="22"/>
          <w:szCs w:val="22"/>
          <w:lang w:val="en-US"/>
        </w:rPr>
        <w:t>BD</w:t>
      </w:r>
      <w:r w:rsidRPr="004740A6">
        <w:rPr>
          <w:rFonts w:ascii="Times New Roman" w:hAnsi="Times New Roman" w:cs="Times New Roman"/>
          <w:b/>
          <w:bCs/>
          <w:i/>
          <w:iCs/>
          <w:sz w:val="22"/>
          <w:szCs w:val="22"/>
        </w:rPr>
        <w:t xml:space="preserve"> </w:t>
      </w:r>
      <w:r w:rsidRPr="0034040C">
        <w:rPr>
          <w:rFonts w:ascii="Times New Roman" w:hAnsi="Times New Roman" w:cs="Times New Roman"/>
          <w:b/>
          <w:bCs/>
          <w:i/>
          <w:iCs/>
          <w:sz w:val="22"/>
          <w:szCs w:val="22"/>
          <w:lang w:val="en-US"/>
        </w:rPr>
        <w:t>BACTEC</w:t>
      </w:r>
      <w:r w:rsidRPr="0034040C">
        <w:rPr>
          <w:rFonts w:ascii="Times New Roman" w:hAnsi="Times New Roman" w:cs="Times New Roman"/>
          <w:b/>
          <w:bCs/>
          <w:i/>
          <w:iCs/>
          <w:sz w:val="22"/>
          <w:szCs w:val="22"/>
          <w:vertAlign w:val="superscript"/>
          <w:lang w:val="en-US"/>
        </w:rPr>
        <w:t>TM</w:t>
      </w:r>
      <w:r w:rsidRPr="004740A6">
        <w:rPr>
          <w:rFonts w:ascii="Times New Roman" w:hAnsi="Times New Roman" w:cs="Times New Roman"/>
          <w:b/>
          <w:bCs/>
          <w:i/>
          <w:iCs/>
          <w:sz w:val="22"/>
          <w:szCs w:val="22"/>
        </w:rPr>
        <w:t xml:space="preserve"> </w:t>
      </w:r>
      <w:r w:rsidRPr="0034040C">
        <w:rPr>
          <w:rFonts w:ascii="Times New Roman" w:hAnsi="Times New Roman" w:cs="Times New Roman"/>
          <w:b/>
          <w:bCs/>
          <w:i/>
          <w:iCs/>
          <w:sz w:val="22"/>
          <w:szCs w:val="22"/>
          <w:lang w:val="en-US"/>
        </w:rPr>
        <w:t>MGIT</w:t>
      </w:r>
      <w:r w:rsidRPr="0034040C">
        <w:rPr>
          <w:rFonts w:ascii="Times New Roman" w:hAnsi="Times New Roman" w:cs="Times New Roman"/>
          <w:b/>
          <w:bCs/>
          <w:i/>
          <w:iCs/>
          <w:sz w:val="22"/>
          <w:szCs w:val="22"/>
          <w:vertAlign w:val="superscript"/>
          <w:lang w:val="en-US"/>
        </w:rPr>
        <w:t>TM</w:t>
      </w:r>
      <w:r>
        <w:rPr>
          <w:rFonts w:ascii="Times New Roman" w:hAnsi="Times New Roman" w:cs="Times New Roman"/>
          <w:b/>
          <w:bCs/>
          <w:i/>
          <w:iCs/>
          <w:sz w:val="22"/>
          <w:szCs w:val="22"/>
        </w:rPr>
        <w:t xml:space="preserve"> 960</w:t>
      </w:r>
      <w:r w:rsidRPr="0034040C">
        <w:rPr>
          <w:rFonts w:ascii="Times New Roman" w:hAnsi="Times New Roman" w:cs="Times New Roman"/>
          <w:b/>
          <w:bCs/>
          <w:i/>
          <w:iCs/>
          <w:sz w:val="22"/>
          <w:szCs w:val="22"/>
        </w:rPr>
        <w:t xml:space="preserve">” </w:t>
      </w:r>
    </w:p>
    <w:p w:rsidR="00664274" w:rsidRPr="0034040C" w:rsidRDefault="00664274" w:rsidP="00664274">
      <w:pPr>
        <w:ind w:firstLine="400"/>
        <w:jc w:val="center"/>
        <w:rPr>
          <w:rStyle w:val="s0"/>
          <w:rFonts w:cs="Times New Roman"/>
          <w:b/>
          <w:bCs/>
          <w:i/>
          <w:iCs/>
          <w:szCs w:val="22"/>
        </w:rPr>
      </w:pPr>
    </w:p>
    <w:p w:rsidR="00664274" w:rsidRPr="00790C4C" w:rsidRDefault="00664274" w:rsidP="00664274">
      <w:pPr>
        <w:ind w:firstLine="400"/>
        <w:jc w:val="center"/>
        <w:rPr>
          <w:rFonts w:ascii="Times New Roman" w:hAnsi="Times New Roman" w:cs="Times New Roman"/>
          <w:i/>
          <w:iCs/>
          <w:sz w:val="22"/>
          <w:szCs w:val="22"/>
          <w:lang w:val="en-US"/>
        </w:rPr>
      </w:pPr>
      <w:r w:rsidRPr="0034040C">
        <w:rPr>
          <w:rStyle w:val="s0"/>
          <w:rFonts w:cs="Times New Roman"/>
          <w:b/>
          <w:bCs/>
          <w:i/>
          <w:iCs/>
          <w:szCs w:val="22"/>
        </w:rPr>
        <w:t>Производитель</w:t>
      </w:r>
      <w:r w:rsidRPr="00790C4C">
        <w:rPr>
          <w:rStyle w:val="s0"/>
          <w:rFonts w:cs="Times New Roman"/>
          <w:b/>
          <w:bCs/>
          <w:i/>
          <w:iCs/>
          <w:szCs w:val="22"/>
          <w:lang w:val="en-US"/>
        </w:rPr>
        <w:t xml:space="preserve">:  </w:t>
      </w:r>
      <w:r w:rsidRPr="0034040C">
        <w:rPr>
          <w:rFonts w:ascii="Times New Roman" w:hAnsi="Times New Roman" w:cs="Times New Roman"/>
          <w:i/>
          <w:iCs/>
          <w:sz w:val="22"/>
          <w:szCs w:val="22"/>
          <w:lang w:val="en-US"/>
        </w:rPr>
        <w:t>Becton</w:t>
      </w:r>
      <w:r w:rsidRPr="00790C4C">
        <w:rPr>
          <w:rFonts w:ascii="Times New Roman" w:hAnsi="Times New Roman" w:cs="Times New Roman"/>
          <w:i/>
          <w:iCs/>
          <w:sz w:val="22"/>
          <w:szCs w:val="22"/>
          <w:lang w:val="en-US"/>
        </w:rPr>
        <w:t xml:space="preserve"> </w:t>
      </w:r>
      <w:r w:rsidRPr="0034040C">
        <w:rPr>
          <w:rFonts w:ascii="Times New Roman" w:hAnsi="Times New Roman" w:cs="Times New Roman"/>
          <w:i/>
          <w:iCs/>
          <w:sz w:val="22"/>
          <w:szCs w:val="22"/>
          <w:lang w:val="en-US"/>
        </w:rPr>
        <w:t>Dickinson</w:t>
      </w:r>
      <w:r w:rsidRPr="00790C4C">
        <w:rPr>
          <w:rFonts w:ascii="Times New Roman" w:hAnsi="Times New Roman" w:cs="Times New Roman"/>
          <w:i/>
          <w:iCs/>
          <w:sz w:val="22"/>
          <w:szCs w:val="22"/>
          <w:lang w:val="en-US"/>
        </w:rPr>
        <w:t xml:space="preserve"> </w:t>
      </w:r>
      <w:r w:rsidRPr="0034040C">
        <w:rPr>
          <w:rFonts w:ascii="Times New Roman" w:hAnsi="Times New Roman" w:cs="Times New Roman"/>
          <w:i/>
          <w:iCs/>
          <w:sz w:val="22"/>
          <w:szCs w:val="22"/>
          <w:lang w:val="en-US"/>
        </w:rPr>
        <w:t>and</w:t>
      </w:r>
      <w:r w:rsidRPr="00790C4C">
        <w:rPr>
          <w:rFonts w:ascii="Times New Roman" w:hAnsi="Times New Roman" w:cs="Times New Roman"/>
          <w:i/>
          <w:iCs/>
          <w:sz w:val="22"/>
          <w:szCs w:val="22"/>
          <w:lang w:val="en-US"/>
        </w:rPr>
        <w:t xml:space="preserve"> </w:t>
      </w:r>
      <w:r w:rsidRPr="0034040C">
        <w:rPr>
          <w:rFonts w:ascii="Times New Roman" w:hAnsi="Times New Roman" w:cs="Times New Roman"/>
          <w:i/>
          <w:iCs/>
          <w:sz w:val="22"/>
          <w:szCs w:val="22"/>
          <w:lang w:val="en-US"/>
        </w:rPr>
        <w:t>Company</w:t>
      </w:r>
      <w:r w:rsidRPr="00790C4C">
        <w:rPr>
          <w:rFonts w:ascii="Times New Roman" w:hAnsi="Times New Roman" w:cs="Times New Roman"/>
          <w:i/>
          <w:iCs/>
          <w:sz w:val="22"/>
          <w:szCs w:val="22"/>
          <w:lang w:val="en-US"/>
        </w:rPr>
        <w:t xml:space="preserve">, </w:t>
      </w:r>
      <w:r w:rsidRPr="0034040C">
        <w:rPr>
          <w:rFonts w:ascii="Times New Roman" w:hAnsi="Times New Roman" w:cs="Times New Roman"/>
          <w:i/>
          <w:iCs/>
          <w:sz w:val="22"/>
          <w:szCs w:val="22"/>
        </w:rPr>
        <w:t>США</w:t>
      </w:r>
    </w:p>
    <w:p w:rsidR="00664274" w:rsidRPr="00790C4C" w:rsidRDefault="00664274" w:rsidP="00664274">
      <w:pPr>
        <w:ind w:firstLine="400"/>
        <w:jc w:val="center"/>
        <w:rPr>
          <w:rFonts w:ascii="Times New Roman" w:hAnsi="Times New Roman" w:cs="Times New Roman"/>
          <w:b/>
          <w:bCs/>
          <w:i/>
          <w:iCs/>
          <w:sz w:val="22"/>
          <w:szCs w:val="22"/>
          <w:lang w:val="en-US"/>
        </w:rPr>
      </w:pPr>
    </w:p>
    <w:p w:rsidR="00664274" w:rsidRPr="00790C4C" w:rsidRDefault="00664274" w:rsidP="00664274">
      <w:pPr>
        <w:ind w:firstLine="400"/>
        <w:jc w:val="center"/>
        <w:rPr>
          <w:rFonts w:ascii="Times New Roman" w:hAnsi="Times New Roman" w:cs="Times New Roman"/>
          <w:b/>
          <w:bCs/>
          <w:i/>
          <w:iCs/>
          <w:sz w:val="24"/>
          <w:szCs w:val="24"/>
          <w:lang w:val="en-US"/>
        </w:rPr>
      </w:pPr>
    </w:p>
    <w:p w:rsidR="00664274" w:rsidRPr="00790C4C" w:rsidRDefault="00664274" w:rsidP="00664274">
      <w:pPr>
        <w:rPr>
          <w:rFonts w:ascii="Times New Roman" w:hAnsi="Times New Roman" w:cs="Times New Roman"/>
          <w:b/>
          <w:bCs/>
          <w:sz w:val="22"/>
          <w:szCs w:val="22"/>
          <w:lang w:val="en-US"/>
        </w:rPr>
      </w:pPr>
    </w:p>
    <w:p w:rsidR="00664274" w:rsidRPr="00EC04E7" w:rsidRDefault="00664274" w:rsidP="00664274">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Предназначение</w:t>
      </w:r>
    </w:p>
    <w:p w:rsidR="00664274" w:rsidRPr="00EC04E7" w:rsidRDefault="00664274" w:rsidP="00664274">
      <w:pPr>
        <w:ind w:firstLine="720"/>
        <w:jc w:val="both"/>
        <w:rPr>
          <w:rFonts w:ascii="Times New Roman" w:hAnsi="Times New Roman" w:cs="Times New Roman"/>
          <w:sz w:val="22"/>
          <w:szCs w:val="22"/>
        </w:rPr>
      </w:pPr>
      <w:r w:rsidRPr="00EC04E7">
        <w:rPr>
          <w:rFonts w:ascii="Times New Roman" w:hAnsi="Times New Roman" w:cs="Times New Roman"/>
          <w:sz w:val="22"/>
          <w:szCs w:val="22"/>
        </w:rPr>
        <w:t xml:space="preserve">Набор калибровочных пробирок </w:t>
      </w:r>
      <w:r w:rsidRPr="00915880">
        <w:rPr>
          <w:rFonts w:ascii="Times New Roman" w:hAnsi="Times New Roman" w:cs="Times New Roman"/>
          <w:sz w:val="22"/>
          <w:szCs w:val="22"/>
        </w:rPr>
        <w:t>Calibrator</w:t>
      </w:r>
      <w:r>
        <w:rPr>
          <w:rFonts w:ascii="Times New Roman" w:hAnsi="Times New Roman" w:cs="Times New Roman"/>
          <w:sz w:val="22"/>
          <w:szCs w:val="22"/>
          <w:lang w:val="en-US"/>
        </w:rPr>
        <w:t>s</w:t>
      </w:r>
      <w:r w:rsidRPr="00915880">
        <w:rPr>
          <w:rFonts w:ascii="Times New Roman" w:hAnsi="Times New Roman" w:cs="Times New Roman"/>
          <w:sz w:val="22"/>
          <w:szCs w:val="22"/>
        </w:rPr>
        <w:t xml:space="preserve"> Kit for 1 drawer</w:t>
      </w:r>
      <w:r>
        <w:rPr>
          <w:rFonts w:ascii="Times New Roman" w:hAnsi="Times New Roman" w:cs="Times New Roman"/>
          <w:sz w:val="22"/>
          <w:szCs w:val="22"/>
        </w:rPr>
        <w:t xml:space="preserve"> </w:t>
      </w:r>
      <w:r w:rsidRPr="00EC04E7">
        <w:rPr>
          <w:rFonts w:ascii="Times New Roman" w:hAnsi="Times New Roman" w:cs="Times New Roman"/>
          <w:sz w:val="22"/>
          <w:szCs w:val="22"/>
        </w:rPr>
        <w:t xml:space="preserve">предназначен для контроля качества работы «Полностью автоматизированной системы для детекции микобактерий туберкулеза и определения лекарственной чувствительности к противотуберкулезным препаратам </w:t>
      </w:r>
      <w:r>
        <w:rPr>
          <w:rFonts w:ascii="Times New Roman" w:hAnsi="Times New Roman" w:cs="Times New Roman"/>
          <w:sz w:val="22"/>
          <w:szCs w:val="22"/>
        </w:rPr>
        <w:t>«</w:t>
      </w:r>
      <w:r w:rsidRPr="00EC04E7">
        <w:rPr>
          <w:rFonts w:ascii="Times New Roman" w:hAnsi="Times New Roman" w:cs="Times New Roman"/>
          <w:sz w:val="22"/>
          <w:szCs w:val="22"/>
        </w:rPr>
        <w:t>BACTEC MGIT 960».</w:t>
      </w:r>
    </w:p>
    <w:p w:rsidR="00664274" w:rsidRDefault="00664274" w:rsidP="00664274">
      <w:pPr>
        <w:rPr>
          <w:rFonts w:ascii="Times New Roman" w:hAnsi="Times New Roman" w:cs="Times New Roman"/>
          <w:b/>
          <w:bCs/>
          <w:sz w:val="22"/>
          <w:szCs w:val="22"/>
          <w:u w:val="single"/>
        </w:rPr>
      </w:pPr>
    </w:p>
    <w:p w:rsidR="00B30304" w:rsidRPr="00EC04E7" w:rsidRDefault="00B30304" w:rsidP="00664274">
      <w:pPr>
        <w:rPr>
          <w:rFonts w:ascii="Times New Roman" w:hAnsi="Times New Roman" w:cs="Times New Roman"/>
          <w:b/>
          <w:bCs/>
          <w:sz w:val="22"/>
          <w:szCs w:val="22"/>
          <w:u w:val="single"/>
        </w:rPr>
      </w:pPr>
    </w:p>
    <w:p w:rsidR="00664274" w:rsidRPr="00EC04E7" w:rsidRDefault="00664274" w:rsidP="00664274">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lastRenderedPageBreak/>
        <w:t>Описание</w:t>
      </w:r>
    </w:p>
    <w:p w:rsidR="00664274" w:rsidRPr="00EC04E7" w:rsidRDefault="00664274" w:rsidP="00664274">
      <w:pPr>
        <w:ind w:firstLine="720"/>
        <w:jc w:val="both"/>
        <w:rPr>
          <w:rFonts w:ascii="Times New Roman" w:hAnsi="Times New Roman" w:cs="Times New Roman"/>
          <w:sz w:val="22"/>
          <w:szCs w:val="22"/>
        </w:rPr>
      </w:pPr>
      <w:r w:rsidRPr="00EC04E7">
        <w:rPr>
          <w:rFonts w:ascii="Times New Roman" w:hAnsi="Times New Roman" w:cs="Times New Roman"/>
          <w:sz w:val="22"/>
          <w:szCs w:val="22"/>
        </w:rPr>
        <w:t>Набор состоит из 17 калибровочных пробирок, предназначенных для замены в одной секции системы. Каждая калибровочная пробирка изготовлена из ударопроного пластика, на дно пробирки помещен флуорохромный индикатор сверху покрытый силиконом, сверху на пробирку навинчена крышка из черного пластика.</w:t>
      </w:r>
    </w:p>
    <w:p w:rsidR="00664274" w:rsidRPr="00EC04E7" w:rsidRDefault="00664274" w:rsidP="00664274">
      <w:pPr>
        <w:ind w:firstLine="720"/>
        <w:jc w:val="both"/>
        <w:rPr>
          <w:rFonts w:ascii="Times New Roman" w:hAnsi="Times New Roman" w:cs="Times New Roman"/>
          <w:sz w:val="22"/>
          <w:szCs w:val="22"/>
        </w:rPr>
      </w:pPr>
    </w:p>
    <w:p w:rsidR="00664274" w:rsidRPr="00EC04E7" w:rsidRDefault="00664274" w:rsidP="00664274">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Принцип работы</w:t>
      </w:r>
    </w:p>
    <w:p w:rsidR="00664274" w:rsidRPr="00EC04E7" w:rsidRDefault="00664274" w:rsidP="00664274">
      <w:pPr>
        <w:jc w:val="both"/>
        <w:rPr>
          <w:rFonts w:ascii="Times New Roman" w:hAnsi="Times New Roman" w:cs="Times New Roman"/>
          <w:sz w:val="22"/>
          <w:szCs w:val="22"/>
        </w:rPr>
      </w:pPr>
      <w:r w:rsidRPr="00EC04E7">
        <w:rPr>
          <w:rFonts w:ascii="Times New Roman" w:hAnsi="Times New Roman" w:cs="Times New Roman"/>
          <w:sz w:val="22"/>
          <w:szCs w:val="22"/>
        </w:rPr>
        <w:tab/>
        <w:t>Во время прохождения УФ-сканера происходит считывание показаний с тестируемых пробирок. Сравнивается свечение флуорохромных индикаторов тестируемых пробирок со свечением флуорохромных индикаторов калибровочных пробирок, если свечение флуорохромных индикаторов тестируемых пробирок совпадает со свечением флуорохромных индикаторов калибровочных пробирок тест считается положительным, если нет, по истечении срока установленного протоколом исследования, тест считается отицательным.</w:t>
      </w:r>
    </w:p>
    <w:p w:rsidR="00664274" w:rsidRPr="00EC04E7" w:rsidRDefault="00664274" w:rsidP="00664274">
      <w:pPr>
        <w:rPr>
          <w:rFonts w:ascii="Times New Roman" w:hAnsi="Times New Roman" w:cs="Times New Roman"/>
          <w:sz w:val="22"/>
          <w:szCs w:val="22"/>
        </w:rPr>
      </w:pPr>
    </w:p>
    <w:p w:rsidR="00664274" w:rsidRPr="00EC04E7" w:rsidRDefault="00664274" w:rsidP="00664274">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Условия хранения</w:t>
      </w:r>
    </w:p>
    <w:p w:rsidR="00664274" w:rsidRPr="00EC04E7" w:rsidRDefault="00664274" w:rsidP="00664274">
      <w:pPr>
        <w:rPr>
          <w:rFonts w:ascii="Times New Roman" w:hAnsi="Times New Roman" w:cs="Times New Roman"/>
          <w:sz w:val="22"/>
          <w:szCs w:val="22"/>
        </w:rPr>
      </w:pPr>
      <w:r w:rsidRPr="00EC04E7">
        <w:rPr>
          <w:rFonts w:ascii="Times New Roman" w:hAnsi="Times New Roman" w:cs="Times New Roman"/>
          <w:sz w:val="22"/>
          <w:szCs w:val="22"/>
        </w:rPr>
        <w:tab/>
        <w:t xml:space="preserve">Хранить в защищенном от света месте при температуре +8 - +25 </w:t>
      </w:r>
      <w:r w:rsidRPr="00EC04E7">
        <w:rPr>
          <w:rFonts w:ascii="Times New Roman" w:hAnsi="Times New Roman" w:cs="Times New Roman"/>
          <w:sz w:val="22"/>
          <w:szCs w:val="22"/>
          <w:vertAlign w:val="superscript"/>
        </w:rPr>
        <w:t>о</w:t>
      </w:r>
      <w:r w:rsidRPr="00EC04E7">
        <w:rPr>
          <w:rFonts w:ascii="Times New Roman" w:hAnsi="Times New Roman" w:cs="Times New Roman"/>
          <w:sz w:val="22"/>
          <w:szCs w:val="22"/>
        </w:rPr>
        <w:t>С</w:t>
      </w:r>
    </w:p>
    <w:p w:rsidR="00664274" w:rsidRPr="00EC04E7" w:rsidRDefault="00664274" w:rsidP="00664274">
      <w:pPr>
        <w:rPr>
          <w:rFonts w:ascii="Times New Roman" w:hAnsi="Times New Roman" w:cs="Times New Roman"/>
          <w:sz w:val="22"/>
          <w:szCs w:val="22"/>
        </w:rPr>
      </w:pPr>
    </w:p>
    <w:p w:rsidR="00664274" w:rsidRPr="00EC04E7" w:rsidRDefault="00664274" w:rsidP="00664274">
      <w:pPr>
        <w:rPr>
          <w:rFonts w:ascii="Times New Roman" w:hAnsi="Times New Roman" w:cs="Times New Roman"/>
          <w:sz w:val="22"/>
          <w:szCs w:val="22"/>
        </w:rPr>
      </w:pPr>
      <w:r w:rsidRPr="00EC04E7">
        <w:rPr>
          <w:rFonts w:ascii="Times New Roman" w:hAnsi="Times New Roman" w:cs="Times New Roman"/>
          <w:b/>
          <w:bCs/>
          <w:sz w:val="22"/>
          <w:szCs w:val="22"/>
          <w:u w:val="single"/>
        </w:rPr>
        <w:t>Срок годности</w:t>
      </w:r>
    </w:p>
    <w:p w:rsidR="00664274" w:rsidRPr="00EC04E7" w:rsidRDefault="00664274" w:rsidP="00664274">
      <w:pPr>
        <w:rPr>
          <w:rFonts w:ascii="Times New Roman" w:hAnsi="Times New Roman" w:cs="Times New Roman"/>
          <w:sz w:val="22"/>
          <w:szCs w:val="22"/>
        </w:rPr>
      </w:pPr>
      <w:r>
        <w:rPr>
          <w:rFonts w:ascii="Times New Roman" w:hAnsi="Times New Roman" w:cs="Times New Roman"/>
          <w:sz w:val="22"/>
          <w:szCs w:val="22"/>
        </w:rPr>
        <w:tab/>
        <w:t>Срок годности - 2 года с мом</w:t>
      </w:r>
      <w:r w:rsidRPr="00EC04E7">
        <w:rPr>
          <w:rFonts w:ascii="Times New Roman" w:hAnsi="Times New Roman" w:cs="Times New Roman"/>
          <w:sz w:val="22"/>
          <w:szCs w:val="22"/>
        </w:rPr>
        <w:t>ента изготовления. Дату окончания срока годности смотри на упаковке.</w:t>
      </w:r>
    </w:p>
    <w:p w:rsidR="00664274" w:rsidRPr="00EC04E7" w:rsidRDefault="00664274" w:rsidP="00664274">
      <w:pPr>
        <w:rPr>
          <w:rFonts w:ascii="Times New Roman" w:hAnsi="Times New Roman" w:cs="Times New Roman"/>
          <w:sz w:val="22"/>
          <w:szCs w:val="22"/>
        </w:rPr>
      </w:pPr>
    </w:p>
    <w:p w:rsidR="00664274" w:rsidRPr="00EC04E7" w:rsidRDefault="00664274" w:rsidP="00664274">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Комплектность</w:t>
      </w:r>
    </w:p>
    <w:p w:rsidR="00664274" w:rsidRDefault="00664274" w:rsidP="00664274">
      <w:pPr>
        <w:rPr>
          <w:rFonts w:ascii="Times New Roman" w:hAnsi="Times New Roman" w:cs="Times New Roman"/>
          <w:sz w:val="22"/>
          <w:szCs w:val="22"/>
        </w:rPr>
      </w:pPr>
      <w:r w:rsidRPr="00EC04E7">
        <w:rPr>
          <w:rFonts w:ascii="Times New Roman" w:hAnsi="Times New Roman" w:cs="Times New Roman"/>
          <w:sz w:val="22"/>
          <w:szCs w:val="22"/>
        </w:rPr>
        <w:tab/>
        <w:t>17 штук в упаковке</w:t>
      </w:r>
    </w:p>
    <w:p w:rsidR="00664274" w:rsidRDefault="00664274" w:rsidP="00664274">
      <w:pPr>
        <w:rPr>
          <w:rFonts w:ascii="Times New Roman" w:hAnsi="Times New Roman" w:cs="Times New Roman"/>
          <w:sz w:val="22"/>
          <w:szCs w:val="22"/>
        </w:rPr>
      </w:pPr>
    </w:p>
    <w:p w:rsidR="00664274" w:rsidRPr="0053520E" w:rsidRDefault="00664274" w:rsidP="00664274">
      <w:pPr>
        <w:rPr>
          <w:rFonts w:ascii="Times New Roman" w:hAnsi="Times New Roman" w:cs="Times New Roman"/>
          <w:b/>
          <w:bCs/>
          <w:sz w:val="22"/>
          <w:szCs w:val="22"/>
        </w:rPr>
      </w:pPr>
      <w:r w:rsidRPr="0053520E">
        <w:rPr>
          <w:rFonts w:ascii="Times New Roman" w:hAnsi="Times New Roman" w:cs="Times New Roman"/>
          <w:b/>
          <w:bCs/>
          <w:sz w:val="22"/>
          <w:szCs w:val="22"/>
        </w:rPr>
        <w:t xml:space="preserve">ПЕРЕЧЕНЬ ТОВАРОВ ДЛЯ ПОСТАВКИ </w:t>
      </w:r>
    </w:p>
    <w:p w:rsidR="00664274" w:rsidRPr="0053520E" w:rsidRDefault="00664274" w:rsidP="00664274">
      <w:pPr>
        <w:rPr>
          <w:rFonts w:ascii="Times New Roman" w:hAnsi="Times New Roman" w:cs="Times New Roman"/>
          <w:sz w:val="22"/>
          <w:szCs w:val="22"/>
        </w:rPr>
      </w:pPr>
    </w:p>
    <w:p w:rsidR="00664274" w:rsidRPr="0053520E" w:rsidRDefault="00664274" w:rsidP="00664274">
      <w:pPr>
        <w:rPr>
          <w:rFonts w:ascii="Times New Roman" w:hAnsi="Times New Roman" w:cs="Times New Roman"/>
          <w:sz w:val="22"/>
          <w:szCs w:val="22"/>
        </w:rPr>
      </w:pPr>
      <w:r w:rsidRPr="0053520E">
        <w:rPr>
          <w:rFonts w:ascii="Times New Roman" w:hAnsi="Times New Roman" w:cs="Times New Roman"/>
          <w:sz w:val="22"/>
          <w:szCs w:val="22"/>
        </w:rPr>
        <w:t xml:space="preserve">№  </w:t>
      </w:r>
      <w:r w:rsidRPr="0053520E">
        <w:rPr>
          <w:rFonts w:ascii="Times New Roman" w:hAnsi="Times New Roman" w:cs="Times New Roman"/>
          <w:sz w:val="22"/>
          <w:szCs w:val="22"/>
        </w:rPr>
        <w:tab/>
      </w:r>
      <w:r w:rsidRPr="0053520E">
        <w:rPr>
          <w:rFonts w:ascii="Times New Roman" w:hAnsi="Times New Roman" w:cs="Times New Roman"/>
          <w:sz w:val="22"/>
          <w:szCs w:val="22"/>
        </w:rPr>
        <w:tab/>
        <w:t>Наименование</w:t>
      </w:r>
    </w:p>
    <w:p w:rsidR="00664274" w:rsidRPr="0053520E" w:rsidRDefault="00664274" w:rsidP="00664274">
      <w:pPr>
        <w:rPr>
          <w:rFonts w:ascii="Times New Roman" w:hAnsi="Times New Roman" w:cs="Times New Roman"/>
          <w:sz w:val="22"/>
          <w:szCs w:val="22"/>
        </w:rPr>
      </w:pPr>
    </w:p>
    <w:p w:rsidR="00664274" w:rsidRPr="004740A6" w:rsidRDefault="00664274" w:rsidP="00664274">
      <w:pPr>
        <w:rPr>
          <w:rFonts w:ascii="Times New Roman" w:hAnsi="Times New Roman" w:cs="Times New Roman"/>
          <w:sz w:val="22"/>
          <w:szCs w:val="22"/>
        </w:rPr>
      </w:pPr>
      <w:r w:rsidRPr="004740A6">
        <w:rPr>
          <w:rFonts w:ascii="Times New Roman" w:hAnsi="Times New Roman" w:cs="Times New Roman"/>
          <w:sz w:val="22"/>
          <w:szCs w:val="22"/>
        </w:rPr>
        <w:t>445871</w:t>
      </w:r>
      <w:r w:rsidRPr="004740A6">
        <w:rPr>
          <w:rFonts w:ascii="Times New Roman" w:hAnsi="Times New Roman" w:cs="Times New Roman"/>
          <w:sz w:val="22"/>
          <w:szCs w:val="22"/>
        </w:rPr>
        <w:tab/>
      </w:r>
      <w:r w:rsidRPr="004740A6">
        <w:rPr>
          <w:rFonts w:ascii="Times New Roman" w:hAnsi="Times New Roman" w:cs="Times New Roman"/>
          <w:sz w:val="22"/>
          <w:szCs w:val="22"/>
        </w:rPr>
        <w:tab/>
      </w:r>
      <w:r w:rsidRPr="00915880">
        <w:rPr>
          <w:rFonts w:ascii="Times New Roman" w:hAnsi="Times New Roman" w:cs="Times New Roman"/>
          <w:sz w:val="22"/>
          <w:szCs w:val="22"/>
        </w:rPr>
        <w:t>Набор</w:t>
      </w:r>
      <w:r w:rsidRPr="004740A6">
        <w:rPr>
          <w:rFonts w:ascii="Times New Roman" w:hAnsi="Times New Roman" w:cs="Times New Roman"/>
          <w:sz w:val="22"/>
          <w:szCs w:val="22"/>
        </w:rPr>
        <w:t xml:space="preserve"> </w:t>
      </w:r>
      <w:r w:rsidRPr="00915880">
        <w:rPr>
          <w:rFonts w:ascii="Times New Roman" w:hAnsi="Times New Roman" w:cs="Times New Roman"/>
          <w:sz w:val="22"/>
          <w:szCs w:val="22"/>
        </w:rPr>
        <w:t>калибраторов</w:t>
      </w:r>
      <w:r w:rsidRPr="004740A6">
        <w:rPr>
          <w:rFonts w:ascii="Times New Roman" w:hAnsi="Times New Roman" w:cs="Times New Roman"/>
          <w:sz w:val="22"/>
          <w:szCs w:val="22"/>
        </w:rPr>
        <w:t xml:space="preserve"> </w:t>
      </w:r>
      <w:r w:rsidRPr="004740A6">
        <w:rPr>
          <w:rFonts w:ascii="Times New Roman" w:hAnsi="Times New Roman" w:cs="Times New Roman"/>
          <w:sz w:val="22"/>
          <w:szCs w:val="22"/>
          <w:lang w:val="en-US"/>
        </w:rPr>
        <w:t>BD</w:t>
      </w:r>
      <w:r w:rsidRPr="004740A6">
        <w:rPr>
          <w:rFonts w:ascii="Times New Roman" w:hAnsi="Times New Roman" w:cs="Times New Roman"/>
          <w:sz w:val="22"/>
          <w:szCs w:val="22"/>
        </w:rPr>
        <w:t xml:space="preserve"> </w:t>
      </w:r>
      <w:r w:rsidRPr="004740A6">
        <w:rPr>
          <w:rFonts w:ascii="Times New Roman" w:hAnsi="Times New Roman" w:cs="Times New Roman"/>
          <w:sz w:val="22"/>
          <w:szCs w:val="22"/>
          <w:lang w:val="en-US"/>
        </w:rPr>
        <w:t>BACTEC</w:t>
      </w:r>
      <w:r w:rsidRPr="004740A6">
        <w:rPr>
          <w:rFonts w:ascii="Times New Roman" w:hAnsi="Times New Roman" w:cs="Times New Roman"/>
          <w:sz w:val="22"/>
          <w:szCs w:val="22"/>
          <w:vertAlign w:val="superscript"/>
          <w:lang w:val="en-US"/>
        </w:rPr>
        <w:t>TM</w:t>
      </w:r>
      <w:r w:rsidRPr="004740A6">
        <w:rPr>
          <w:rFonts w:ascii="Times New Roman" w:hAnsi="Times New Roman" w:cs="Times New Roman"/>
          <w:sz w:val="22"/>
          <w:szCs w:val="22"/>
        </w:rPr>
        <w:t xml:space="preserve"> </w:t>
      </w:r>
      <w:r w:rsidRPr="004740A6">
        <w:rPr>
          <w:rFonts w:ascii="Times New Roman" w:hAnsi="Times New Roman" w:cs="Times New Roman"/>
          <w:sz w:val="22"/>
          <w:szCs w:val="22"/>
          <w:lang w:val="en-US"/>
        </w:rPr>
        <w:t>MGIT</w:t>
      </w:r>
      <w:r w:rsidRPr="004740A6">
        <w:rPr>
          <w:rFonts w:ascii="Times New Roman" w:hAnsi="Times New Roman" w:cs="Times New Roman"/>
          <w:sz w:val="22"/>
          <w:szCs w:val="22"/>
          <w:vertAlign w:val="superscript"/>
          <w:lang w:val="en-US"/>
        </w:rPr>
        <w:t>TM</w:t>
      </w:r>
      <w:r w:rsidRPr="004740A6">
        <w:rPr>
          <w:rFonts w:ascii="Times New Roman" w:hAnsi="Times New Roman" w:cs="Times New Roman"/>
          <w:sz w:val="22"/>
          <w:szCs w:val="22"/>
        </w:rPr>
        <w:t xml:space="preserve"> 960</w:t>
      </w:r>
      <w:r w:rsidRPr="004740A6">
        <w:rPr>
          <w:rFonts w:ascii="Times New Roman" w:hAnsi="Times New Roman" w:cs="Times New Roman"/>
          <w:b/>
          <w:bCs/>
          <w:i/>
          <w:iCs/>
          <w:sz w:val="22"/>
          <w:szCs w:val="22"/>
        </w:rPr>
        <w:t xml:space="preserve"> </w:t>
      </w:r>
      <w:r w:rsidRPr="004740A6">
        <w:rPr>
          <w:rFonts w:ascii="Times New Roman" w:hAnsi="Times New Roman" w:cs="Times New Roman"/>
          <w:sz w:val="22"/>
          <w:szCs w:val="22"/>
        </w:rPr>
        <w:t xml:space="preserve">– </w:t>
      </w:r>
      <w:r w:rsidRPr="00915880">
        <w:rPr>
          <w:rFonts w:ascii="Times New Roman" w:hAnsi="Times New Roman" w:cs="Times New Roman"/>
          <w:sz w:val="22"/>
          <w:szCs w:val="22"/>
          <w:lang w:val="en-US"/>
        </w:rPr>
        <w:t>Calibrator</w:t>
      </w:r>
      <w:r>
        <w:rPr>
          <w:rFonts w:ascii="Times New Roman" w:hAnsi="Times New Roman" w:cs="Times New Roman"/>
          <w:sz w:val="22"/>
          <w:szCs w:val="22"/>
          <w:lang w:val="en-US"/>
        </w:rPr>
        <w:t>s</w:t>
      </w:r>
      <w:r w:rsidRPr="004740A6">
        <w:rPr>
          <w:rFonts w:ascii="Times New Roman" w:hAnsi="Times New Roman" w:cs="Times New Roman"/>
          <w:sz w:val="22"/>
          <w:szCs w:val="22"/>
        </w:rPr>
        <w:t xml:space="preserve"> </w:t>
      </w:r>
      <w:r w:rsidRPr="00915880">
        <w:rPr>
          <w:rFonts w:ascii="Times New Roman" w:hAnsi="Times New Roman" w:cs="Times New Roman"/>
          <w:sz w:val="22"/>
          <w:szCs w:val="22"/>
          <w:lang w:val="en-US"/>
        </w:rPr>
        <w:t>Kit</w:t>
      </w:r>
      <w:r w:rsidRPr="004740A6">
        <w:rPr>
          <w:rFonts w:ascii="Times New Roman" w:hAnsi="Times New Roman" w:cs="Times New Roman"/>
          <w:sz w:val="22"/>
          <w:szCs w:val="22"/>
        </w:rPr>
        <w:t xml:space="preserve"> </w:t>
      </w:r>
      <w:r w:rsidRPr="00915880">
        <w:rPr>
          <w:rFonts w:ascii="Times New Roman" w:hAnsi="Times New Roman" w:cs="Times New Roman"/>
          <w:sz w:val="22"/>
          <w:szCs w:val="22"/>
          <w:lang w:val="en-US"/>
        </w:rPr>
        <w:t>for</w:t>
      </w:r>
      <w:r w:rsidRPr="004740A6">
        <w:rPr>
          <w:rFonts w:ascii="Times New Roman" w:hAnsi="Times New Roman" w:cs="Times New Roman"/>
          <w:sz w:val="22"/>
          <w:szCs w:val="22"/>
        </w:rPr>
        <w:t xml:space="preserve"> 1 </w:t>
      </w:r>
      <w:r w:rsidRPr="00915880">
        <w:rPr>
          <w:rFonts w:ascii="Times New Roman" w:hAnsi="Times New Roman" w:cs="Times New Roman"/>
          <w:sz w:val="22"/>
          <w:szCs w:val="22"/>
          <w:lang w:val="en-US"/>
        </w:rPr>
        <w:t>drawer</w:t>
      </w:r>
    </w:p>
    <w:p w:rsidR="00664274" w:rsidRPr="004740A6" w:rsidRDefault="00664274" w:rsidP="00664274">
      <w:pPr>
        <w:rPr>
          <w:rFonts w:ascii="Times New Roman" w:hAnsi="Times New Roman" w:cs="Times New Roman"/>
          <w:sz w:val="22"/>
          <w:szCs w:val="22"/>
        </w:rPr>
      </w:pPr>
    </w:p>
    <w:p w:rsidR="00D22F8C" w:rsidRPr="00664274" w:rsidRDefault="00D22F8C" w:rsidP="007E30EB">
      <w:pPr>
        <w:jc w:val="center"/>
        <w:rPr>
          <w:rFonts w:ascii="Times New Roman" w:hAnsi="Times New Roman" w:cs="Times New Roman"/>
          <w:b/>
          <w:bCs/>
          <w:i/>
          <w:iCs/>
          <w:sz w:val="32"/>
          <w:szCs w:val="32"/>
        </w:rPr>
      </w:pPr>
    </w:p>
    <w:p w:rsidR="007E30EB" w:rsidRPr="00664274" w:rsidRDefault="007E30EB" w:rsidP="007E30EB">
      <w:pPr>
        <w:jc w:val="center"/>
        <w:rPr>
          <w:rFonts w:ascii="Times New Roman" w:hAnsi="Times New Roman" w:cs="Times New Roman"/>
          <w:b/>
          <w:bCs/>
          <w:i/>
          <w:iCs/>
          <w:sz w:val="32"/>
          <w:szCs w:val="32"/>
          <w:lang w:val="en-US"/>
        </w:rPr>
      </w:pPr>
      <w:r w:rsidRPr="00D22F8C">
        <w:rPr>
          <w:rFonts w:ascii="Times New Roman" w:hAnsi="Times New Roman" w:cs="Times New Roman"/>
          <w:b/>
          <w:bCs/>
          <w:i/>
          <w:iCs/>
          <w:sz w:val="32"/>
          <w:szCs w:val="32"/>
        </w:rPr>
        <w:t>Лот</w:t>
      </w:r>
      <w:r w:rsidRPr="00D22F8C">
        <w:rPr>
          <w:rFonts w:ascii="Times New Roman" w:hAnsi="Times New Roman" w:cs="Times New Roman"/>
          <w:b/>
          <w:bCs/>
          <w:i/>
          <w:iCs/>
          <w:sz w:val="32"/>
          <w:szCs w:val="32"/>
          <w:lang w:val="en-US"/>
        </w:rPr>
        <w:t xml:space="preserve"> №</w:t>
      </w:r>
      <w:r w:rsidR="00664274" w:rsidRPr="00664274">
        <w:rPr>
          <w:rFonts w:ascii="Times New Roman" w:hAnsi="Times New Roman" w:cs="Times New Roman"/>
          <w:b/>
          <w:bCs/>
          <w:i/>
          <w:iCs/>
          <w:sz w:val="32"/>
          <w:szCs w:val="32"/>
          <w:lang w:val="en-US"/>
        </w:rPr>
        <w:t>8</w:t>
      </w:r>
    </w:p>
    <w:p w:rsidR="007E30EB" w:rsidRPr="007E30EB" w:rsidRDefault="007E30EB" w:rsidP="007E30EB">
      <w:pPr>
        <w:jc w:val="both"/>
        <w:rPr>
          <w:rFonts w:ascii="Times New Roman" w:hAnsi="Times New Roman" w:cs="Times New Roman"/>
          <w:sz w:val="24"/>
          <w:szCs w:val="24"/>
          <w:lang w:val="en-US"/>
        </w:rPr>
      </w:pPr>
    </w:p>
    <w:p w:rsidR="007E30EB" w:rsidRPr="007E30EB" w:rsidRDefault="007E30EB" w:rsidP="007E30EB">
      <w:pPr>
        <w:rPr>
          <w:rFonts w:ascii="Times New Roman" w:hAnsi="Times New Roman" w:cs="Times New Roman"/>
          <w:b/>
          <w:bCs/>
          <w:sz w:val="22"/>
          <w:szCs w:val="22"/>
          <w:lang w:val="en-US"/>
        </w:rPr>
      </w:pPr>
    </w:p>
    <w:p w:rsidR="007E30EB" w:rsidRPr="00664274" w:rsidRDefault="00664274" w:rsidP="00664274">
      <w:pPr>
        <w:jc w:val="center"/>
        <w:rPr>
          <w:rFonts w:ascii="Times New Roman" w:hAnsi="Times New Roman" w:cs="Times New Roman"/>
          <w:i/>
          <w:iCs/>
          <w:sz w:val="22"/>
          <w:szCs w:val="22"/>
          <w:lang w:val="en-US"/>
        </w:rPr>
      </w:pPr>
      <w:r>
        <w:rPr>
          <w:rFonts w:ascii="Times New Roman" w:hAnsi="Times New Roman" w:cs="Times New Roman"/>
          <w:b/>
          <w:bCs/>
          <w:i/>
          <w:iCs/>
          <w:sz w:val="22"/>
          <w:szCs w:val="22"/>
        </w:rPr>
        <w:t>Картридж</w:t>
      </w:r>
      <w:r w:rsidRPr="00664274">
        <w:rPr>
          <w:rFonts w:ascii="Times New Roman" w:hAnsi="Times New Roman" w:cs="Times New Roman"/>
          <w:b/>
          <w:bCs/>
          <w:i/>
          <w:iCs/>
          <w:sz w:val="22"/>
          <w:szCs w:val="22"/>
          <w:lang w:val="en-US"/>
        </w:rPr>
        <w:t xml:space="preserve">  Xpert® MTB/RIF 10 тестов IVD</w:t>
      </w:r>
      <w:r w:rsidR="007E30EB" w:rsidRPr="00664274">
        <w:rPr>
          <w:rFonts w:ascii="Times New Roman" w:hAnsi="Times New Roman" w:cs="Times New Roman"/>
          <w:b/>
          <w:bCs/>
          <w:i/>
          <w:iCs/>
          <w:sz w:val="22"/>
          <w:szCs w:val="22"/>
          <w:lang w:val="en-US"/>
        </w:rPr>
        <w:t xml:space="preserve"> </w:t>
      </w:r>
    </w:p>
    <w:p w:rsidR="007E30EB" w:rsidRPr="00664274" w:rsidRDefault="007E30EB" w:rsidP="007E30EB">
      <w:pPr>
        <w:ind w:firstLine="400"/>
        <w:jc w:val="center"/>
        <w:rPr>
          <w:rStyle w:val="s0"/>
          <w:rFonts w:cs="Times New Roman"/>
          <w:b/>
          <w:bCs/>
          <w:i/>
          <w:iCs/>
          <w:szCs w:val="22"/>
          <w:lang w:val="en-US"/>
        </w:rPr>
      </w:pPr>
    </w:p>
    <w:p w:rsidR="007E30EB" w:rsidRPr="00664274" w:rsidRDefault="007E30EB" w:rsidP="007E30EB">
      <w:pPr>
        <w:ind w:firstLine="400"/>
        <w:jc w:val="center"/>
        <w:rPr>
          <w:rFonts w:ascii="Times New Roman" w:hAnsi="Times New Roman" w:cs="Times New Roman"/>
          <w:i/>
          <w:iCs/>
          <w:sz w:val="22"/>
          <w:szCs w:val="22"/>
        </w:rPr>
      </w:pPr>
      <w:r w:rsidRPr="0034040C">
        <w:rPr>
          <w:rStyle w:val="s0"/>
          <w:rFonts w:cs="Times New Roman"/>
          <w:b/>
          <w:bCs/>
          <w:i/>
          <w:iCs/>
          <w:szCs w:val="22"/>
        </w:rPr>
        <w:t>Производитель</w:t>
      </w:r>
      <w:r w:rsidRPr="00664274">
        <w:rPr>
          <w:rStyle w:val="s0"/>
          <w:rFonts w:cs="Times New Roman"/>
          <w:b/>
          <w:bCs/>
          <w:i/>
          <w:iCs/>
          <w:szCs w:val="22"/>
        </w:rPr>
        <w:t xml:space="preserve">: </w:t>
      </w:r>
      <w:r w:rsidR="00664274">
        <w:rPr>
          <w:rStyle w:val="s0"/>
          <w:rFonts w:cs="Times New Roman"/>
          <w:b/>
          <w:bCs/>
          <w:i/>
          <w:iCs/>
          <w:szCs w:val="22"/>
        </w:rPr>
        <w:t xml:space="preserve"> </w:t>
      </w:r>
      <w:r w:rsidR="00664274">
        <w:rPr>
          <w:rStyle w:val="s0"/>
          <w:rFonts w:cs="Times New Roman"/>
          <w:b/>
          <w:bCs/>
          <w:i/>
          <w:iCs/>
          <w:szCs w:val="22"/>
          <w:lang w:val="en-US"/>
        </w:rPr>
        <w:t>Cepheid,</w:t>
      </w:r>
      <w:r w:rsidR="00664274" w:rsidRPr="00664274">
        <w:rPr>
          <w:rStyle w:val="s0"/>
          <w:rFonts w:cs="Times New Roman"/>
          <w:b/>
          <w:bCs/>
          <w:i/>
          <w:iCs/>
          <w:szCs w:val="22"/>
        </w:rPr>
        <w:t xml:space="preserve"> </w:t>
      </w:r>
      <w:r w:rsidRPr="0034040C">
        <w:rPr>
          <w:rFonts w:ascii="Times New Roman" w:hAnsi="Times New Roman" w:cs="Times New Roman"/>
          <w:i/>
          <w:iCs/>
          <w:sz w:val="22"/>
          <w:szCs w:val="22"/>
        </w:rPr>
        <w:t>США</w:t>
      </w:r>
    </w:p>
    <w:p w:rsidR="007E30EB" w:rsidRPr="00664274" w:rsidRDefault="007E30EB" w:rsidP="007E30EB">
      <w:pPr>
        <w:ind w:firstLine="400"/>
        <w:jc w:val="center"/>
        <w:rPr>
          <w:rFonts w:ascii="Times New Roman" w:hAnsi="Times New Roman" w:cs="Times New Roman"/>
          <w:b/>
          <w:bCs/>
          <w:i/>
          <w:iCs/>
          <w:sz w:val="22"/>
          <w:szCs w:val="22"/>
        </w:rPr>
      </w:pPr>
    </w:p>
    <w:p w:rsidR="007E30EB" w:rsidRPr="00664274" w:rsidRDefault="007E30EB" w:rsidP="007E30EB">
      <w:pPr>
        <w:ind w:firstLine="400"/>
        <w:jc w:val="center"/>
        <w:rPr>
          <w:rFonts w:ascii="Times New Roman" w:hAnsi="Times New Roman" w:cs="Times New Roman"/>
          <w:b/>
          <w:bCs/>
          <w:i/>
          <w:iCs/>
          <w:sz w:val="24"/>
          <w:szCs w:val="24"/>
        </w:rPr>
      </w:pPr>
    </w:p>
    <w:p w:rsidR="007E30EB" w:rsidRPr="00664274" w:rsidRDefault="007E30EB" w:rsidP="007E30EB">
      <w:pPr>
        <w:rPr>
          <w:rFonts w:ascii="Times New Roman" w:hAnsi="Times New Roman" w:cs="Times New Roman"/>
          <w:b/>
          <w:bCs/>
          <w:sz w:val="22"/>
          <w:szCs w:val="22"/>
        </w:rPr>
      </w:pPr>
    </w:p>
    <w:p w:rsidR="007E30EB" w:rsidRPr="00EC04E7" w:rsidRDefault="007E30EB" w:rsidP="007E30EB">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Предназначение</w:t>
      </w:r>
    </w:p>
    <w:p w:rsidR="007E30EB" w:rsidRPr="00664274" w:rsidRDefault="00664274" w:rsidP="007E30EB">
      <w:pPr>
        <w:ind w:firstLine="720"/>
        <w:jc w:val="both"/>
        <w:rPr>
          <w:rFonts w:ascii="Times New Roman" w:hAnsi="Times New Roman" w:cs="Times New Roman"/>
          <w:sz w:val="22"/>
          <w:szCs w:val="22"/>
        </w:rPr>
      </w:pPr>
      <w:r>
        <w:rPr>
          <w:rFonts w:ascii="Times New Roman" w:hAnsi="Times New Roman" w:cs="Times New Roman"/>
          <w:sz w:val="22"/>
          <w:szCs w:val="22"/>
        </w:rPr>
        <w:t xml:space="preserve">Тест на наличие </w:t>
      </w:r>
      <w:r>
        <w:rPr>
          <w:rFonts w:ascii="Times New Roman" w:hAnsi="Times New Roman" w:cs="Times New Roman"/>
          <w:sz w:val="22"/>
          <w:szCs w:val="22"/>
          <w:lang w:val="en-US"/>
        </w:rPr>
        <w:t>Mycobacteriumtuberculosis</w:t>
      </w:r>
      <w:r w:rsidRPr="00664274">
        <w:rPr>
          <w:rFonts w:ascii="Times New Roman" w:hAnsi="Times New Roman" w:cs="Times New Roman"/>
          <w:sz w:val="22"/>
          <w:szCs w:val="22"/>
        </w:rPr>
        <w:t xml:space="preserve"> </w:t>
      </w:r>
      <w:r>
        <w:rPr>
          <w:rFonts w:ascii="Times New Roman" w:hAnsi="Times New Roman" w:cs="Times New Roman"/>
          <w:sz w:val="22"/>
          <w:szCs w:val="22"/>
        </w:rPr>
        <w:t>и ее резистентности к рифампицину в образцах мокроты</w:t>
      </w:r>
      <w:r w:rsidR="008620F1">
        <w:rPr>
          <w:rFonts w:ascii="Times New Roman" w:hAnsi="Times New Roman" w:cs="Times New Roman"/>
          <w:sz w:val="22"/>
          <w:szCs w:val="22"/>
        </w:rPr>
        <w:t>.</w:t>
      </w:r>
    </w:p>
    <w:p w:rsidR="007E30EB" w:rsidRPr="00EC04E7" w:rsidRDefault="007E30EB" w:rsidP="007E30EB">
      <w:pPr>
        <w:rPr>
          <w:rFonts w:ascii="Times New Roman" w:hAnsi="Times New Roman" w:cs="Times New Roman"/>
          <w:b/>
          <w:bCs/>
          <w:sz w:val="22"/>
          <w:szCs w:val="22"/>
          <w:u w:val="single"/>
        </w:rPr>
      </w:pPr>
    </w:p>
    <w:p w:rsidR="007E30EB" w:rsidRPr="00EC04E7" w:rsidRDefault="007E30EB" w:rsidP="007E30EB">
      <w:pPr>
        <w:rPr>
          <w:rFonts w:ascii="Times New Roman" w:hAnsi="Times New Roman" w:cs="Times New Roman"/>
          <w:b/>
          <w:bCs/>
          <w:sz w:val="22"/>
          <w:szCs w:val="22"/>
          <w:u w:val="single"/>
        </w:rPr>
      </w:pPr>
      <w:r w:rsidRPr="00EC04E7">
        <w:rPr>
          <w:rFonts w:ascii="Times New Roman" w:hAnsi="Times New Roman" w:cs="Times New Roman"/>
          <w:b/>
          <w:bCs/>
          <w:sz w:val="22"/>
          <w:szCs w:val="22"/>
          <w:u w:val="single"/>
        </w:rPr>
        <w:t>Описание</w:t>
      </w:r>
    </w:p>
    <w:p w:rsidR="007E30EB" w:rsidRPr="00EC04E7" w:rsidRDefault="009507EE" w:rsidP="007E30EB">
      <w:pPr>
        <w:ind w:firstLine="720"/>
        <w:jc w:val="both"/>
        <w:rPr>
          <w:rFonts w:ascii="Times New Roman" w:hAnsi="Times New Roman" w:cs="Times New Roman"/>
          <w:sz w:val="22"/>
          <w:szCs w:val="22"/>
        </w:rPr>
      </w:pPr>
      <w:r>
        <w:rPr>
          <w:rFonts w:ascii="Times New Roman" w:hAnsi="Times New Roman" w:cs="Times New Roman"/>
          <w:sz w:val="22"/>
          <w:szCs w:val="22"/>
        </w:rPr>
        <w:t>Коробка содержит 6 упаковок. В 1 упаковке имеется  10 картриджей.</w:t>
      </w:r>
    </w:p>
    <w:p w:rsidR="007E30EB" w:rsidRPr="00EC04E7" w:rsidRDefault="007E30EB" w:rsidP="007E30EB">
      <w:pPr>
        <w:ind w:firstLine="720"/>
        <w:jc w:val="both"/>
        <w:rPr>
          <w:rFonts w:ascii="Times New Roman" w:hAnsi="Times New Roman" w:cs="Times New Roman"/>
          <w:sz w:val="22"/>
          <w:szCs w:val="22"/>
        </w:rPr>
      </w:pPr>
    </w:p>
    <w:sectPr w:rsidR="007E30EB" w:rsidRPr="00EC04E7" w:rsidSect="009012CB">
      <w:pgSz w:w="11907" w:h="16840" w:code="9"/>
      <w:pgMar w:top="567" w:right="850" w:bottom="851" w:left="1247"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3B94"/>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
    <w:nsid w:val="1ADB670A"/>
    <w:multiLevelType w:val="singleLevel"/>
    <w:tmpl w:val="9640C08E"/>
    <w:lvl w:ilvl="0">
      <w:numFmt w:val="decimal"/>
      <w:lvlText w:val="%1"/>
      <w:legacy w:legacy="1" w:legacySpace="0" w:legacyIndent="715"/>
      <w:lvlJc w:val="left"/>
      <w:rPr>
        <w:rFonts w:ascii="Arial" w:hAnsi="Arial" w:cs="Arial" w:hint="default"/>
      </w:rPr>
    </w:lvl>
  </w:abstractNum>
  <w:abstractNum w:abstractNumId="2">
    <w:nsid w:val="2C196D34"/>
    <w:multiLevelType w:val="hybridMultilevel"/>
    <w:tmpl w:val="C4D0F444"/>
    <w:lvl w:ilvl="0" w:tplc="49EC4970">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2D8E6DFA"/>
    <w:multiLevelType w:val="singleLevel"/>
    <w:tmpl w:val="AD621436"/>
    <w:lvl w:ilvl="0">
      <w:start w:val="4"/>
      <w:numFmt w:val="decimal"/>
      <w:lvlText w:val="%1."/>
      <w:legacy w:legacy="1" w:legacySpace="0" w:legacyIndent="460"/>
      <w:lvlJc w:val="left"/>
      <w:rPr>
        <w:rFonts w:ascii="Arial" w:hAnsi="Arial" w:cs="Arial" w:hint="default"/>
      </w:rPr>
    </w:lvl>
  </w:abstractNum>
  <w:abstractNum w:abstractNumId="4">
    <w:nsid w:val="3315642B"/>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5">
    <w:nsid w:val="3C832279"/>
    <w:multiLevelType w:val="singleLevel"/>
    <w:tmpl w:val="7A324AB4"/>
    <w:lvl w:ilvl="0">
      <w:numFmt w:val="decimal"/>
      <w:lvlText w:val="%1"/>
      <w:legacy w:legacy="1" w:legacySpace="0" w:legacyIndent="850"/>
      <w:lvlJc w:val="left"/>
      <w:rPr>
        <w:rFonts w:ascii="Arial" w:hAnsi="Arial" w:cs="Arial" w:hint="default"/>
      </w:rPr>
    </w:lvl>
  </w:abstractNum>
  <w:abstractNum w:abstractNumId="6">
    <w:nsid w:val="4259106D"/>
    <w:multiLevelType w:val="singleLevel"/>
    <w:tmpl w:val="9640C08E"/>
    <w:lvl w:ilvl="0">
      <w:numFmt w:val="decimal"/>
      <w:lvlText w:val="%1"/>
      <w:legacy w:legacy="1" w:legacySpace="0" w:legacyIndent="715"/>
      <w:lvlJc w:val="left"/>
      <w:rPr>
        <w:rFonts w:ascii="Arial" w:hAnsi="Arial" w:cs="Arial" w:hint="default"/>
      </w:rPr>
    </w:lvl>
  </w:abstractNum>
  <w:abstractNum w:abstractNumId="7">
    <w:nsid w:val="498076BA"/>
    <w:multiLevelType w:val="singleLevel"/>
    <w:tmpl w:val="2E9EC41E"/>
    <w:lvl w:ilvl="0">
      <w:numFmt w:val="decimal"/>
      <w:lvlText w:val="%1"/>
      <w:legacy w:legacy="1" w:legacySpace="0" w:legacyIndent="720"/>
      <w:lvlJc w:val="left"/>
      <w:rPr>
        <w:rFonts w:ascii="Arial" w:hAnsi="Arial" w:cs="Arial" w:hint="default"/>
      </w:rPr>
    </w:lvl>
  </w:abstractNum>
  <w:abstractNum w:abstractNumId="8">
    <w:nsid w:val="52CF04CE"/>
    <w:multiLevelType w:val="hybridMultilevel"/>
    <w:tmpl w:val="006226C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55101A2C"/>
    <w:multiLevelType w:val="singleLevel"/>
    <w:tmpl w:val="0FC6A2BE"/>
    <w:lvl w:ilvl="0">
      <w:numFmt w:val="decimal"/>
      <w:lvlText w:val="%1"/>
      <w:legacy w:legacy="1" w:legacySpace="0" w:legacyIndent="725"/>
      <w:lvlJc w:val="left"/>
      <w:rPr>
        <w:rFonts w:ascii="Arial" w:hAnsi="Arial" w:cs="Arial" w:hint="default"/>
      </w:rPr>
    </w:lvl>
  </w:abstractNum>
  <w:abstractNum w:abstractNumId="10">
    <w:nsid w:val="57AE7FE1"/>
    <w:multiLevelType w:val="singleLevel"/>
    <w:tmpl w:val="4F34011C"/>
    <w:lvl w:ilvl="0">
      <w:start w:val="1"/>
      <w:numFmt w:val="decimal"/>
      <w:lvlText w:val="%1."/>
      <w:legacy w:legacy="1" w:legacySpace="0" w:legacyIndent="192"/>
      <w:lvlJc w:val="left"/>
      <w:rPr>
        <w:rFonts w:ascii="Arial" w:hAnsi="Arial" w:cs="Arial" w:hint="default"/>
      </w:rPr>
    </w:lvl>
  </w:abstractNum>
  <w:abstractNum w:abstractNumId="11">
    <w:nsid w:val="5C2F4B97"/>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2">
    <w:nsid w:val="64171C71"/>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3">
    <w:nsid w:val="66E81854"/>
    <w:multiLevelType w:val="singleLevel"/>
    <w:tmpl w:val="0FC6A2BE"/>
    <w:lvl w:ilvl="0">
      <w:numFmt w:val="decimal"/>
      <w:lvlText w:val="%1"/>
      <w:legacy w:legacy="1" w:legacySpace="0" w:legacyIndent="725"/>
      <w:lvlJc w:val="left"/>
      <w:rPr>
        <w:rFonts w:ascii="Arial" w:hAnsi="Arial" w:cs="Arial" w:hint="default"/>
      </w:rPr>
    </w:lvl>
  </w:abstractNum>
  <w:abstractNum w:abstractNumId="14">
    <w:nsid w:val="68944635"/>
    <w:multiLevelType w:val="singleLevel"/>
    <w:tmpl w:val="10C22384"/>
    <w:lvl w:ilvl="0">
      <w:start w:val="1"/>
      <w:numFmt w:val="decimal"/>
      <w:lvlText w:val="%1."/>
      <w:legacy w:legacy="1" w:legacySpace="0" w:legacyIndent="197"/>
      <w:lvlJc w:val="left"/>
      <w:rPr>
        <w:rFonts w:ascii="Arial" w:hAnsi="Arial" w:cs="Arial" w:hint="default"/>
      </w:rPr>
    </w:lvl>
  </w:abstractNum>
  <w:abstractNum w:abstractNumId="15">
    <w:nsid w:val="6D313578"/>
    <w:multiLevelType w:val="singleLevel"/>
    <w:tmpl w:val="98009CB4"/>
    <w:lvl w:ilvl="0">
      <w:start w:val="1"/>
      <w:numFmt w:val="decimal"/>
      <w:lvlText w:val="%1."/>
      <w:legacy w:legacy="1" w:legacySpace="0" w:legacyIndent="451"/>
      <w:lvlJc w:val="left"/>
      <w:rPr>
        <w:rFonts w:ascii="Arial" w:hAnsi="Arial" w:cs="Arial" w:hint="default"/>
      </w:rPr>
    </w:lvl>
  </w:abstractNum>
  <w:abstractNum w:abstractNumId="16">
    <w:nsid w:val="6E393EC8"/>
    <w:multiLevelType w:val="singleLevel"/>
    <w:tmpl w:val="5B1006C2"/>
    <w:lvl w:ilvl="0">
      <w:start w:val="1"/>
      <w:numFmt w:val="decimal"/>
      <w:lvlText w:val="%1."/>
      <w:legacy w:legacy="1" w:legacySpace="0" w:legacyIndent="202"/>
      <w:lvlJc w:val="left"/>
      <w:rPr>
        <w:rFonts w:ascii="Arial" w:hAnsi="Arial" w:cs="Arial" w:hint="default"/>
      </w:rPr>
    </w:lvl>
  </w:abstractNum>
  <w:abstractNum w:abstractNumId="17">
    <w:nsid w:val="75290838"/>
    <w:multiLevelType w:val="singleLevel"/>
    <w:tmpl w:val="18FA8FCE"/>
    <w:lvl w:ilvl="0">
      <w:start w:val="6"/>
      <w:numFmt w:val="decimal"/>
      <w:lvlText w:val="%1."/>
      <w:legacy w:legacy="1" w:legacySpace="0" w:legacyIndent="197"/>
      <w:lvlJc w:val="left"/>
      <w:rPr>
        <w:rFonts w:ascii="Arial" w:hAnsi="Arial" w:cs="Arial" w:hint="default"/>
      </w:rPr>
    </w:lvl>
  </w:abstractNum>
  <w:num w:numId="1">
    <w:abstractNumId w:val="15"/>
  </w:num>
  <w:num w:numId="2">
    <w:abstractNumId w:val="3"/>
  </w:num>
  <w:num w:numId="3">
    <w:abstractNumId w:val="3"/>
    <w:lvlOverride w:ilvl="0">
      <w:lvl w:ilvl="0">
        <w:start w:val="4"/>
        <w:numFmt w:val="decimal"/>
        <w:lvlText w:val="%1."/>
        <w:legacy w:legacy="1" w:legacySpace="0" w:legacyIndent="461"/>
        <w:lvlJc w:val="left"/>
        <w:rPr>
          <w:rFonts w:ascii="Arial" w:hAnsi="Arial" w:cs="Arial" w:hint="default"/>
        </w:rPr>
      </w:lvl>
    </w:lvlOverride>
  </w:num>
  <w:num w:numId="4">
    <w:abstractNumId w:val="16"/>
  </w:num>
  <w:num w:numId="5">
    <w:abstractNumId w:val="7"/>
  </w:num>
  <w:num w:numId="6">
    <w:abstractNumId w:val="4"/>
  </w:num>
  <w:num w:numId="7">
    <w:abstractNumId w:val="12"/>
  </w:num>
  <w:num w:numId="8">
    <w:abstractNumId w:val="6"/>
  </w:num>
  <w:num w:numId="9">
    <w:abstractNumId w:val="10"/>
  </w:num>
  <w:num w:numId="10">
    <w:abstractNumId w:val="13"/>
  </w:num>
  <w:num w:numId="11">
    <w:abstractNumId w:val="14"/>
  </w:num>
  <w:num w:numId="12">
    <w:abstractNumId w:val="9"/>
  </w:num>
  <w:num w:numId="13">
    <w:abstractNumId w:val="0"/>
  </w:num>
  <w:num w:numId="14">
    <w:abstractNumId w:val="17"/>
  </w:num>
  <w:num w:numId="15">
    <w:abstractNumId w:val="17"/>
    <w:lvlOverride w:ilvl="0">
      <w:lvl w:ilvl="0">
        <w:start w:val="6"/>
        <w:numFmt w:val="decimal"/>
        <w:lvlText w:val="%1."/>
        <w:legacy w:legacy="1" w:legacySpace="0" w:legacyIndent="196"/>
        <w:lvlJc w:val="left"/>
        <w:rPr>
          <w:rFonts w:ascii="Arial" w:hAnsi="Arial" w:cs="Arial" w:hint="default"/>
        </w:rPr>
      </w:lvl>
    </w:lvlOverride>
  </w:num>
  <w:num w:numId="16">
    <w:abstractNumId w:val="1"/>
  </w:num>
  <w:num w:numId="17">
    <w:abstractNumId w:val="11"/>
  </w:num>
  <w:num w:numId="18">
    <w:abstractNumId w:val="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6A"/>
    <w:rsid w:val="000134BF"/>
    <w:rsid w:val="000739CF"/>
    <w:rsid w:val="00082E58"/>
    <w:rsid w:val="00095320"/>
    <w:rsid w:val="000A0859"/>
    <w:rsid w:val="000A2D2F"/>
    <w:rsid w:val="000C3272"/>
    <w:rsid w:val="000E6FBD"/>
    <w:rsid w:val="000F669E"/>
    <w:rsid w:val="00106305"/>
    <w:rsid w:val="0011158A"/>
    <w:rsid w:val="001331D8"/>
    <w:rsid w:val="0013330C"/>
    <w:rsid w:val="0017115A"/>
    <w:rsid w:val="001849BA"/>
    <w:rsid w:val="001B4A8C"/>
    <w:rsid w:val="001E77F4"/>
    <w:rsid w:val="001F0549"/>
    <w:rsid w:val="00201F85"/>
    <w:rsid w:val="002254FB"/>
    <w:rsid w:val="00230658"/>
    <w:rsid w:val="00267FE6"/>
    <w:rsid w:val="002751AB"/>
    <w:rsid w:val="00287406"/>
    <w:rsid w:val="002A0AF3"/>
    <w:rsid w:val="002A3A74"/>
    <w:rsid w:val="002C206F"/>
    <w:rsid w:val="002D0883"/>
    <w:rsid w:val="002D64D2"/>
    <w:rsid w:val="002E552D"/>
    <w:rsid w:val="002E72F4"/>
    <w:rsid w:val="00334F19"/>
    <w:rsid w:val="0034040C"/>
    <w:rsid w:val="00340432"/>
    <w:rsid w:val="00344437"/>
    <w:rsid w:val="0035521F"/>
    <w:rsid w:val="0035695C"/>
    <w:rsid w:val="00360B05"/>
    <w:rsid w:val="0038437E"/>
    <w:rsid w:val="003976CA"/>
    <w:rsid w:val="003A60BE"/>
    <w:rsid w:val="003D0AF2"/>
    <w:rsid w:val="00403492"/>
    <w:rsid w:val="00412BC5"/>
    <w:rsid w:val="004177C9"/>
    <w:rsid w:val="00445D35"/>
    <w:rsid w:val="004642EA"/>
    <w:rsid w:val="00466CDD"/>
    <w:rsid w:val="004740A6"/>
    <w:rsid w:val="004A5CA6"/>
    <w:rsid w:val="004A723E"/>
    <w:rsid w:val="004E0A28"/>
    <w:rsid w:val="004E2CDA"/>
    <w:rsid w:val="004E3944"/>
    <w:rsid w:val="005224AF"/>
    <w:rsid w:val="00525405"/>
    <w:rsid w:val="0053520E"/>
    <w:rsid w:val="00597487"/>
    <w:rsid w:val="005A2EF3"/>
    <w:rsid w:val="005A3A13"/>
    <w:rsid w:val="005E3174"/>
    <w:rsid w:val="005E658A"/>
    <w:rsid w:val="00612FCE"/>
    <w:rsid w:val="0062315A"/>
    <w:rsid w:val="0064386A"/>
    <w:rsid w:val="00652201"/>
    <w:rsid w:val="00660393"/>
    <w:rsid w:val="00664274"/>
    <w:rsid w:val="00680B23"/>
    <w:rsid w:val="006819CB"/>
    <w:rsid w:val="00681EFD"/>
    <w:rsid w:val="006837D4"/>
    <w:rsid w:val="006C7327"/>
    <w:rsid w:val="00703EF9"/>
    <w:rsid w:val="00757B11"/>
    <w:rsid w:val="00790C4C"/>
    <w:rsid w:val="007B0A13"/>
    <w:rsid w:val="007E30EB"/>
    <w:rsid w:val="007E6E0D"/>
    <w:rsid w:val="007F3233"/>
    <w:rsid w:val="00801F41"/>
    <w:rsid w:val="008107C8"/>
    <w:rsid w:val="00816F5B"/>
    <w:rsid w:val="0083296A"/>
    <w:rsid w:val="0085286F"/>
    <w:rsid w:val="008620F1"/>
    <w:rsid w:val="00870AEA"/>
    <w:rsid w:val="00877A3C"/>
    <w:rsid w:val="0088189E"/>
    <w:rsid w:val="00897C25"/>
    <w:rsid w:val="008B20C4"/>
    <w:rsid w:val="009012CB"/>
    <w:rsid w:val="00915880"/>
    <w:rsid w:val="00923492"/>
    <w:rsid w:val="00947911"/>
    <w:rsid w:val="009507EE"/>
    <w:rsid w:val="00954C66"/>
    <w:rsid w:val="0098403E"/>
    <w:rsid w:val="009B4D33"/>
    <w:rsid w:val="009E06E8"/>
    <w:rsid w:val="00A02182"/>
    <w:rsid w:val="00A2432A"/>
    <w:rsid w:val="00A332C0"/>
    <w:rsid w:val="00A47780"/>
    <w:rsid w:val="00A533EC"/>
    <w:rsid w:val="00A74362"/>
    <w:rsid w:val="00AA598B"/>
    <w:rsid w:val="00B00855"/>
    <w:rsid w:val="00B05A99"/>
    <w:rsid w:val="00B17AFE"/>
    <w:rsid w:val="00B30304"/>
    <w:rsid w:val="00B37BC2"/>
    <w:rsid w:val="00B574AC"/>
    <w:rsid w:val="00B80188"/>
    <w:rsid w:val="00B878FC"/>
    <w:rsid w:val="00B93E56"/>
    <w:rsid w:val="00B956C3"/>
    <w:rsid w:val="00BA3156"/>
    <w:rsid w:val="00BA4745"/>
    <w:rsid w:val="00BA5495"/>
    <w:rsid w:val="00BC18DD"/>
    <w:rsid w:val="00BC3750"/>
    <w:rsid w:val="00BC6730"/>
    <w:rsid w:val="00BC7074"/>
    <w:rsid w:val="00BF0C4D"/>
    <w:rsid w:val="00C57876"/>
    <w:rsid w:val="00C74E56"/>
    <w:rsid w:val="00CA38C5"/>
    <w:rsid w:val="00CA566C"/>
    <w:rsid w:val="00CA787E"/>
    <w:rsid w:val="00CC7E96"/>
    <w:rsid w:val="00CD54B8"/>
    <w:rsid w:val="00D06095"/>
    <w:rsid w:val="00D16F42"/>
    <w:rsid w:val="00D22F8C"/>
    <w:rsid w:val="00D3151F"/>
    <w:rsid w:val="00D33EED"/>
    <w:rsid w:val="00D3439A"/>
    <w:rsid w:val="00D43D40"/>
    <w:rsid w:val="00D45012"/>
    <w:rsid w:val="00D73986"/>
    <w:rsid w:val="00D85EE1"/>
    <w:rsid w:val="00D9756E"/>
    <w:rsid w:val="00DB70E2"/>
    <w:rsid w:val="00DB74DC"/>
    <w:rsid w:val="00DD186C"/>
    <w:rsid w:val="00DD7F29"/>
    <w:rsid w:val="00DF2189"/>
    <w:rsid w:val="00E02482"/>
    <w:rsid w:val="00E51DE1"/>
    <w:rsid w:val="00E91241"/>
    <w:rsid w:val="00EA75F3"/>
    <w:rsid w:val="00EC04E7"/>
    <w:rsid w:val="00F0651F"/>
    <w:rsid w:val="00F20A06"/>
    <w:rsid w:val="00F22307"/>
    <w:rsid w:val="00F22C1A"/>
    <w:rsid w:val="00F3054E"/>
    <w:rsid w:val="00F31AC8"/>
    <w:rsid w:val="00F374EE"/>
    <w:rsid w:val="00F600CE"/>
    <w:rsid w:val="00F917AD"/>
    <w:rsid w:val="00FA6383"/>
    <w:rsid w:val="00FE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A3156"/>
    <w:rPr>
      <w:rFonts w:cs="Times New Roman"/>
      <w:sz w:val="16"/>
      <w:szCs w:val="16"/>
    </w:rPr>
  </w:style>
  <w:style w:type="paragraph" w:styleId="a4">
    <w:name w:val="annotation text"/>
    <w:basedOn w:val="a"/>
    <w:link w:val="a5"/>
    <w:uiPriority w:val="99"/>
    <w:semiHidden/>
    <w:rsid w:val="00BA3156"/>
  </w:style>
  <w:style w:type="character" w:customStyle="1" w:styleId="a5">
    <w:name w:val="Текст примечания Знак"/>
    <w:basedOn w:val="a0"/>
    <w:link w:val="a4"/>
    <w:uiPriority w:val="99"/>
    <w:semiHidden/>
    <w:locked/>
    <w:rPr>
      <w:rFonts w:ascii="Arial" w:hAnsi="Arial" w:cs="Arial"/>
      <w:sz w:val="20"/>
      <w:szCs w:val="20"/>
    </w:rPr>
  </w:style>
  <w:style w:type="paragraph" w:styleId="a6">
    <w:name w:val="annotation subject"/>
    <w:basedOn w:val="a4"/>
    <w:next w:val="a4"/>
    <w:link w:val="a7"/>
    <w:uiPriority w:val="99"/>
    <w:semiHidden/>
    <w:rsid w:val="00BA3156"/>
    <w:rPr>
      <w:b/>
      <w:bCs/>
    </w:rPr>
  </w:style>
  <w:style w:type="character" w:customStyle="1" w:styleId="a7">
    <w:name w:val="Тема примечания Знак"/>
    <w:basedOn w:val="a5"/>
    <w:link w:val="a6"/>
    <w:uiPriority w:val="99"/>
    <w:semiHidden/>
    <w:locked/>
    <w:rPr>
      <w:rFonts w:ascii="Arial" w:hAnsi="Arial" w:cs="Arial"/>
      <w:b/>
      <w:bCs/>
      <w:sz w:val="20"/>
      <w:szCs w:val="20"/>
    </w:rPr>
  </w:style>
  <w:style w:type="paragraph" w:styleId="a8">
    <w:name w:val="Balloon Text"/>
    <w:basedOn w:val="a"/>
    <w:link w:val="a9"/>
    <w:uiPriority w:val="99"/>
    <w:semiHidden/>
    <w:rsid w:val="00BA3156"/>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IaaoiueAaan">
    <w:name w:val="Ia?aoiue Aa?an"/>
    <w:basedOn w:val="a"/>
    <w:uiPriority w:val="99"/>
    <w:rsid w:val="00D3439A"/>
    <w:pPr>
      <w:widowControl/>
      <w:pBdr>
        <w:top w:val="single" w:sz="12" w:space="4" w:color="auto" w:shadow="1"/>
        <w:left w:val="single" w:sz="12" w:space="4" w:color="auto" w:shadow="1"/>
        <w:bottom w:val="single" w:sz="12" w:space="4" w:color="auto" w:shadow="1"/>
        <w:right w:val="single" w:sz="12" w:space="4" w:color="auto" w:shadow="1"/>
      </w:pBdr>
      <w:overflowPunct w:val="0"/>
      <w:jc w:val="center"/>
      <w:textAlignment w:val="baseline"/>
    </w:pPr>
    <w:rPr>
      <w:b/>
      <w:bCs/>
      <w:sz w:val="24"/>
      <w:szCs w:val="24"/>
    </w:rPr>
  </w:style>
  <w:style w:type="paragraph" w:styleId="aa">
    <w:name w:val="Title"/>
    <w:basedOn w:val="a"/>
    <w:link w:val="ab"/>
    <w:uiPriority w:val="99"/>
    <w:qFormat/>
    <w:rsid w:val="00947911"/>
    <w:pPr>
      <w:widowControl/>
      <w:autoSpaceDE/>
      <w:autoSpaceDN/>
      <w:adjustRightInd/>
      <w:ind w:left="5387"/>
      <w:jc w:val="center"/>
    </w:pPr>
    <w:rPr>
      <w:sz w:val="24"/>
      <w:szCs w:val="24"/>
    </w:rPr>
  </w:style>
  <w:style w:type="character" w:customStyle="1" w:styleId="ab">
    <w:name w:val="Название Знак"/>
    <w:basedOn w:val="a0"/>
    <w:link w:val="aa"/>
    <w:uiPriority w:val="99"/>
    <w:locked/>
    <w:rsid w:val="00947911"/>
    <w:rPr>
      <w:rFonts w:cs="Times New Roman"/>
      <w:sz w:val="24"/>
      <w:szCs w:val="24"/>
      <w:lang w:val="x-none" w:eastAsia="x-none"/>
    </w:rPr>
  </w:style>
  <w:style w:type="paragraph" w:styleId="ac">
    <w:name w:val="No Spacing"/>
    <w:uiPriority w:val="99"/>
    <w:qFormat/>
    <w:rsid w:val="00947911"/>
    <w:pPr>
      <w:spacing w:after="0" w:line="240" w:lineRule="auto"/>
    </w:pPr>
    <w:rPr>
      <w:rFonts w:ascii="Arial" w:hAnsi="Arial" w:cs="Arial"/>
      <w:sz w:val="20"/>
      <w:szCs w:val="20"/>
    </w:rPr>
  </w:style>
  <w:style w:type="character" w:customStyle="1" w:styleId="s0">
    <w:name w:val="s0"/>
    <w:rsid w:val="009012CB"/>
    <w:rPr>
      <w:rFonts w:ascii="Times New Roman" w:hAnsi="Times New Roman"/>
      <w:color w:val="000000"/>
      <w:sz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A3156"/>
    <w:rPr>
      <w:rFonts w:cs="Times New Roman"/>
      <w:sz w:val="16"/>
      <w:szCs w:val="16"/>
    </w:rPr>
  </w:style>
  <w:style w:type="paragraph" w:styleId="a4">
    <w:name w:val="annotation text"/>
    <w:basedOn w:val="a"/>
    <w:link w:val="a5"/>
    <w:uiPriority w:val="99"/>
    <w:semiHidden/>
    <w:rsid w:val="00BA3156"/>
  </w:style>
  <w:style w:type="character" w:customStyle="1" w:styleId="a5">
    <w:name w:val="Текст примечания Знак"/>
    <w:basedOn w:val="a0"/>
    <w:link w:val="a4"/>
    <w:uiPriority w:val="99"/>
    <w:semiHidden/>
    <w:locked/>
    <w:rPr>
      <w:rFonts w:ascii="Arial" w:hAnsi="Arial" w:cs="Arial"/>
      <w:sz w:val="20"/>
      <w:szCs w:val="20"/>
    </w:rPr>
  </w:style>
  <w:style w:type="paragraph" w:styleId="a6">
    <w:name w:val="annotation subject"/>
    <w:basedOn w:val="a4"/>
    <w:next w:val="a4"/>
    <w:link w:val="a7"/>
    <w:uiPriority w:val="99"/>
    <w:semiHidden/>
    <w:rsid w:val="00BA3156"/>
    <w:rPr>
      <w:b/>
      <w:bCs/>
    </w:rPr>
  </w:style>
  <w:style w:type="character" w:customStyle="1" w:styleId="a7">
    <w:name w:val="Тема примечания Знак"/>
    <w:basedOn w:val="a5"/>
    <w:link w:val="a6"/>
    <w:uiPriority w:val="99"/>
    <w:semiHidden/>
    <w:locked/>
    <w:rPr>
      <w:rFonts w:ascii="Arial" w:hAnsi="Arial" w:cs="Arial"/>
      <w:b/>
      <w:bCs/>
      <w:sz w:val="20"/>
      <w:szCs w:val="20"/>
    </w:rPr>
  </w:style>
  <w:style w:type="paragraph" w:styleId="a8">
    <w:name w:val="Balloon Text"/>
    <w:basedOn w:val="a"/>
    <w:link w:val="a9"/>
    <w:uiPriority w:val="99"/>
    <w:semiHidden/>
    <w:rsid w:val="00BA3156"/>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customStyle="1" w:styleId="IaaoiueAaan">
    <w:name w:val="Ia?aoiue Aa?an"/>
    <w:basedOn w:val="a"/>
    <w:uiPriority w:val="99"/>
    <w:rsid w:val="00D3439A"/>
    <w:pPr>
      <w:widowControl/>
      <w:pBdr>
        <w:top w:val="single" w:sz="12" w:space="4" w:color="auto" w:shadow="1"/>
        <w:left w:val="single" w:sz="12" w:space="4" w:color="auto" w:shadow="1"/>
        <w:bottom w:val="single" w:sz="12" w:space="4" w:color="auto" w:shadow="1"/>
        <w:right w:val="single" w:sz="12" w:space="4" w:color="auto" w:shadow="1"/>
      </w:pBdr>
      <w:overflowPunct w:val="0"/>
      <w:jc w:val="center"/>
      <w:textAlignment w:val="baseline"/>
    </w:pPr>
    <w:rPr>
      <w:b/>
      <w:bCs/>
      <w:sz w:val="24"/>
      <w:szCs w:val="24"/>
    </w:rPr>
  </w:style>
  <w:style w:type="paragraph" w:styleId="aa">
    <w:name w:val="Title"/>
    <w:basedOn w:val="a"/>
    <w:link w:val="ab"/>
    <w:uiPriority w:val="99"/>
    <w:qFormat/>
    <w:rsid w:val="00947911"/>
    <w:pPr>
      <w:widowControl/>
      <w:autoSpaceDE/>
      <w:autoSpaceDN/>
      <w:adjustRightInd/>
      <w:ind w:left="5387"/>
      <w:jc w:val="center"/>
    </w:pPr>
    <w:rPr>
      <w:sz w:val="24"/>
      <w:szCs w:val="24"/>
    </w:rPr>
  </w:style>
  <w:style w:type="character" w:customStyle="1" w:styleId="ab">
    <w:name w:val="Название Знак"/>
    <w:basedOn w:val="a0"/>
    <w:link w:val="aa"/>
    <w:uiPriority w:val="99"/>
    <w:locked/>
    <w:rsid w:val="00947911"/>
    <w:rPr>
      <w:rFonts w:cs="Times New Roman"/>
      <w:sz w:val="24"/>
      <w:szCs w:val="24"/>
      <w:lang w:val="x-none" w:eastAsia="x-none"/>
    </w:rPr>
  </w:style>
  <w:style w:type="paragraph" w:styleId="ac">
    <w:name w:val="No Spacing"/>
    <w:uiPriority w:val="99"/>
    <w:qFormat/>
    <w:rsid w:val="00947911"/>
    <w:pPr>
      <w:spacing w:after="0" w:line="240" w:lineRule="auto"/>
    </w:pPr>
    <w:rPr>
      <w:rFonts w:ascii="Arial" w:hAnsi="Arial" w:cs="Arial"/>
      <w:sz w:val="20"/>
      <w:szCs w:val="20"/>
    </w:rPr>
  </w:style>
  <w:style w:type="character" w:customStyle="1" w:styleId="s0">
    <w:name w:val="s0"/>
    <w:rsid w:val="009012CB"/>
    <w:rPr>
      <w:rFonts w:ascii="Times New Roman" w:hAnsi="Times New Roman"/>
      <w:color w:val="000000"/>
      <w:sz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3048</Words>
  <Characters>17379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8809541(0207)draft.qxd</vt:lpstr>
    </vt:vector>
  </TitlesOfParts>
  <Company>&lt;arabianhorse&gt;</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8809541(0207)draft.qxd</dc:title>
  <dc:creator>Otherness</dc:creator>
  <cp:lastModifiedBy>Aizada</cp:lastModifiedBy>
  <cp:revision>2</cp:revision>
  <cp:lastPrinted>2017-02-16T12:36:00Z</cp:lastPrinted>
  <dcterms:created xsi:type="dcterms:W3CDTF">2018-01-30T13:04:00Z</dcterms:created>
  <dcterms:modified xsi:type="dcterms:W3CDTF">2018-01-30T13:04:00Z</dcterms:modified>
</cp:coreProperties>
</file>